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auto"/>
          <w:spacing w:val="0"/>
          <w:sz w:val="44"/>
          <w:szCs w:val="44"/>
          <w:shd w:val="clear" w:fill="FFFFFF"/>
        </w:rPr>
      </w:pPr>
      <w:r>
        <w:rPr>
          <w:rFonts w:hint="eastAsia" w:ascii="方正小标宋简体" w:hAnsi="方正小标宋简体" w:eastAsia="方正小标宋简体" w:cs="方正小标宋简体"/>
          <w:b w:val="0"/>
          <w:bCs/>
          <w:i w:val="0"/>
          <w:caps w:val="0"/>
          <w:color w:val="auto"/>
          <w:spacing w:val="0"/>
          <w:sz w:val="44"/>
          <w:szCs w:val="44"/>
          <w:shd w:val="clear" w:fill="FFFFFF"/>
          <w:lang w:val="en-US" w:eastAsia="zh-CN"/>
        </w:rPr>
        <w:t>袁州区财政局2022年政</w:t>
      </w:r>
      <w:r>
        <w:rPr>
          <w:rFonts w:hint="eastAsia" w:ascii="方正小标宋简体" w:hAnsi="方正小标宋简体" w:eastAsia="方正小标宋简体" w:cs="方正小标宋简体"/>
          <w:b w:val="0"/>
          <w:bCs/>
          <w:i w:val="0"/>
          <w:caps w:val="0"/>
          <w:color w:val="auto"/>
          <w:spacing w:val="0"/>
          <w:sz w:val="44"/>
          <w:szCs w:val="44"/>
          <w:shd w:val="clear" w:fill="FFFFFF"/>
        </w:rPr>
        <w:t>府信息公开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fill="FFFFFF"/>
        </w:rPr>
        <w:t>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一、总体情况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i w:val="0"/>
          <w:caps w:val="0"/>
          <w:color w:val="auto"/>
          <w:spacing w:val="0"/>
          <w:sz w:val="32"/>
          <w:szCs w:val="32"/>
          <w:shd w:val="clear" w:fill="FFFFFF"/>
        </w:rPr>
      </w:pP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lang w:eastAsia="zh-CN"/>
        </w:rPr>
        <w:t>袁州区财政局</w:t>
      </w:r>
      <w:r>
        <w:rPr>
          <w:rFonts w:hint="eastAsia" w:ascii="仿宋_GB2312" w:hAnsi="仿宋_GB2312" w:eastAsia="仿宋_GB2312" w:cs="仿宋_GB2312"/>
          <w:sz w:val="32"/>
          <w:szCs w:val="32"/>
        </w:rPr>
        <w:t>坚持以习近平新时代中国特色社会主义思想为指导，深入贯彻党的</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大和十九届历次全会精神，全面落实党中央、国务院和省委、省政府、市委、市政府关于深化政务公开工作的各项决策部署，严格践行“以人民为中心深化新时代政务公开”的发展理念，全面提升政务公开标准化、规范化水平，纵深推进深化发展和改革双“一号工程”，持续推动新形势下“五型”政府建设走深走实，不断放大政务公开引导、服务、监督以及促进经济社会发展的功能效应，积极发挥新时代政务公开在推进国家治理体系和治理能力现代化中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rPr>
          <w:rFonts w:hint="eastAsia" w:ascii="宋体" w:hAnsi="宋体" w:eastAsia="宋体" w:cs="宋体"/>
          <w:b/>
          <w:bCs/>
          <w:i w:val="0"/>
          <w:iCs w:val="0"/>
          <w:caps w:val="0"/>
          <w:color w:val="333333"/>
          <w:spacing w:val="0"/>
          <w:sz w:val="32"/>
          <w:szCs w:val="32"/>
          <w:shd w:val="clear" w:fill="FFFFFF"/>
        </w:rPr>
      </w:pPr>
      <w:r>
        <w:rPr>
          <w:rFonts w:hint="eastAsia" w:ascii="仿宋_GB2312" w:hAnsi="仿宋_GB2312" w:eastAsia="仿宋_GB2312" w:cs="仿宋_GB2312"/>
          <w:i w:val="0"/>
          <w:caps w:val="0"/>
          <w:color w:val="000000"/>
          <w:spacing w:val="0"/>
          <w:sz w:val="32"/>
          <w:szCs w:val="32"/>
          <w:lang w:val="en-US" w:eastAsia="zh-CN"/>
        </w:rPr>
        <w:t>2022</w:t>
      </w:r>
      <w:r>
        <w:rPr>
          <w:rFonts w:hint="eastAsia" w:ascii="仿宋_GB2312" w:hAnsi="仿宋_GB2312" w:eastAsia="仿宋_GB2312" w:cs="仿宋_GB2312"/>
          <w:i w:val="0"/>
          <w:caps w:val="0"/>
          <w:color w:val="000000"/>
          <w:spacing w:val="0"/>
          <w:sz w:val="32"/>
          <w:szCs w:val="32"/>
        </w:rPr>
        <w:t>年主动公开</w:t>
      </w:r>
      <w:r>
        <w:rPr>
          <w:rFonts w:hint="eastAsia" w:ascii="仿宋_GB2312" w:hAnsi="仿宋_GB2312" w:eastAsia="仿宋_GB2312" w:cs="仿宋_GB2312"/>
          <w:i w:val="0"/>
          <w:caps w:val="0"/>
          <w:color w:val="000000"/>
          <w:spacing w:val="0"/>
          <w:sz w:val="32"/>
          <w:szCs w:val="32"/>
          <w:lang w:eastAsia="zh-CN"/>
        </w:rPr>
        <w:t>政务动态</w:t>
      </w:r>
      <w:r>
        <w:rPr>
          <w:rFonts w:hint="eastAsia" w:ascii="仿宋_GB2312" w:hAnsi="仿宋_GB2312" w:eastAsia="仿宋_GB2312" w:cs="仿宋_GB2312"/>
          <w:i w:val="0"/>
          <w:caps w:val="0"/>
          <w:color w:val="000000"/>
          <w:spacing w:val="0"/>
          <w:sz w:val="32"/>
          <w:szCs w:val="32"/>
        </w:rPr>
        <w:t>类政府信息</w:t>
      </w:r>
      <w:r>
        <w:rPr>
          <w:rFonts w:hint="eastAsia" w:ascii="仿宋_GB2312" w:hAnsi="仿宋_GB2312" w:eastAsia="仿宋_GB2312" w:cs="仿宋_GB2312"/>
          <w:i w:val="0"/>
          <w:caps w:val="0"/>
          <w:color w:val="000000"/>
          <w:spacing w:val="0"/>
          <w:sz w:val="32"/>
          <w:szCs w:val="32"/>
          <w:lang w:val="en-US" w:eastAsia="zh-CN"/>
        </w:rPr>
        <w:t>60</w:t>
      </w:r>
      <w:r>
        <w:rPr>
          <w:rFonts w:hint="eastAsia" w:ascii="仿宋_GB2312" w:hAnsi="仿宋_GB2312" w:eastAsia="仿宋_GB2312" w:cs="仿宋_GB2312"/>
          <w:i w:val="0"/>
          <w:caps w:val="0"/>
          <w:color w:val="000000"/>
          <w:spacing w:val="0"/>
          <w:sz w:val="32"/>
          <w:szCs w:val="32"/>
        </w:rPr>
        <w:t>条</w:t>
      </w:r>
      <w:r>
        <w:rPr>
          <w:rFonts w:hint="eastAsia" w:ascii="仿宋_GB2312" w:hAnsi="仿宋_GB2312" w:eastAsia="仿宋_GB2312" w:cs="仿宋_GB2312"/>
          <w:i w:val="0"/>
          <w:caps w:val="0"/>
          <w:color w:val="000000"/>
          <w:spacing w:val="0"/>
          <w:sz w:val="32"/>
          <w:szCs w:val="32"/>
          <w:lang w:eastAsia="zh-CN"/>
        </w:rPr>
        <w:t>，公告公示类政府信息</w:t>
      </w:r>
      <w:r>
        <w:rPr>
          <w:rFonts w:hint="eastAsia" w:ascii="仿宋_GB2312" w:hAnsi="仿宋_GB2312" w:eastAsia="仿宋_GB2312" w:cs="仿宋_GB2312"/>
          <w:i w:val="0"/>
          <w:caps w:val="0"/>
          <w:color w:val="000000"/>
          <w:spacing w:val="0"/>
          <w:sz w:val="32"/>
          <w:szCs w:val="32"/>
          <w:lang w:val="en-US" w:eastAsia="zh-CN"/>
        </w:rPr>
        <w:t>11条，机构概况</w:t>
      </w:r>
      <w:r>
        <w:rPr>
          <w:rFonts w:hint="eastAsia" w:ascii="仿宋_GB2312" w:hAnsi="仿宋_GB2312" w:eastAsia="仿宋_GB2312" w:cs="仿宋_GB2312"/>
          <w:i w:val="0"/>
          <w:caps w:val="0"/>
          <w:color w:val="000000"/>
          <w:spacing w:val="0"/>
          <w:sz w:val="32"/>
          <w:szCs w:val="32"/>
          <w:lang w:eastAsia="zh-CN"/>
        </w:rPr>
        <w:t>类政府信息</w:t>
      </w:r>
      <w:r>
        <w:rPr>
          <w:rFonts w:hint="eastAsia" w:ascii="仿宋_GB2312" w:hAnsi="仿宋_GB2312" w:eastAsia="仿宋_GB2312" w:cs="仿宋_GB2312"/>
          <w:i w:val="0"/>
          <w:caps w:val="0"/>
          <w:color w:val="000000"/>
          <w:spacing w:val="0"/>
          <w:sz w:val="32"/>
          <w:szCs w:val="32"/>
          <w:lang w:val="en-US" w:eastAsia="zh-CN"/>
        </w:rPr>
        <w:t>2条，</w:t>
      </w:r>
      <w:r>
        <w:rPr>
          <w:rFonts w:hint="eastAsia" w:ascii="仿宋_GB2312" w:hAnsi="仿宋_GB2312" w:eastAsia="仿宋_GB2312" w:cs="仿宋_GB2312"/>
          <w:i w:val="0"/>
          <w:caps w:val="0"/>
          <w:color w:val="000000"/>
          <w:spacing w:val="0"/>
          <w:sz w:val="32"/>
          <w:szCs w:val="32"/>
          <w:lang w:eastAsia="zh-CN"/>
        </w:rPr>
        <w:t>人事信息类政府信息</w:t>
      </w:r>
      <w:r>
        <w:rPr>
          <w:rFonts w:hint="eastAsia" w:ascii="仿宋_GB2312" w:hAnsi="仿宋_GB2312" w:eastAsia="仿宋_GB2312" w:cs="仿宋_GB2312"/>
          <w:i w:val="0"/>
          <w:caps w:val="0"/>
          <w:color w:val="000000"/>
          <w:spacing w:val="0"/>
          <w:sz w:val="32"/>
          <w:szCs w:val="32"/>
          <w:lang w:val="en-US" w:eastAsia="zh-CN"/>
        </w:rPr>
        <w:t>2条，</w:t>
      </w:r>
      <w:r>
        <w:rPr>
          <w:rFonts w:hint="eastAsia" w:ascii="仿宋_GB2312" w:hAnsi="仿宋_GB2312" w:eastAsia="仿宋_GB2312" w:cs="仿宋_GB2312"/>
          <w:i w:val="0"/>
          <w:caps w:val="0"/>
          <w:color w:val="000000"/>
          <w:spacing w:val="0"/>
          <w:sz w:val="32"/>
          <w:szCs w:val="32"/>
          <w:lang w:eastAsia="zh-CN"/>
        </w:rPr>
        <w:t>财政直达资金信息</w:t>
      </w:r>
      <w:r>
        <w:rPr>
          <w:rFonts w:hint="eastAsia" w:ascii="仿宋_GB2312" w:hAnsi="仿宋_GB2312" w:eastAsia="仿宋_GB2312" w:cs="仿宋_GB2312"/>
          <w:i w:val="0"/>
          <w:caps w:val="0"/>
          <w:color w:val="000000"/>
          <w:spacing w:val="0"/>
          <w:sz w:val="32"/>
          <w:szCs w:val="32"/>
          <w:lang w:val="en-US" w:eastAsia="zh-CN"/>
        </w:rPr>
        <w:t>13条，政府采购信息14条，预决算公开信息2条，公开</w:t>
      </w:r>
      <w:r>
        <w:rPr>
          <w:rFonts w:hint="eastAsia" w:ascii="仿宋_GB2312" w:hAnsi="仿宋_GB2312" w:eastAsia="仿宋_GB2312" w:cs="仿宋_GB2312"/>
          <w:i w:val="0"/>
          <w:caps w:val="0"/>
          <w:color w:val="000000"/>
          <w:spacing w:val="0"/>
          <w:sz w:val="32"/>
          <w:szCs w:val="32"/>
          <w:lang w:eastAsia="zh-CN"/>
        </w:rPr>
        <w:t>重点领域类信息</w:t>
      </w:r>
      <w:r>
        <w:rPr>
          <w:rFonts w:hint="eastAsia" w:ascii="仿宋_GB2312" w:hAnsi="仿宋_GB2312" w:eastAsia="仿宋_GB2312" w:cs="仿宋_GB2312"/>
          <w:i w:val="0"/>
          <w:caps w:val="0"/>
          <w:color w:val="000000"/>
          <w:spacing w:val="0"/>
          <w:sz w:val="32"/>
          <w:szCs w:val="32"/>
          <w:highlight w:val="none"/>
          <w:lang w:val="en-US" w:eastAsia="zh-CN"/>
        </w:rPr>
        <w:t>81条</w:t>
      </w:r>
      <w:r>
        <w:rPr>
          <w:rFonts w:hint="eastAsia" w:ascii="仿宋_GB2312" w:hAnsi="仿宋_GB2312" w:eastAsia="仿宋_GB2312" w:cs="仿宋_GB2312"/>
          <w:i w:val="0"/>
          <w:caps w:val="0"/>
          <w:color w:val="000000"/>
          <w:spacing w:val="0"/>
          <w:sz w:val="32"/>
          <w:szCs w:val="32"/>
          <w:lang w:val="en-US" w:eastAsia="zh-CN"/>
        </w:rPr>
        <w:t>，</w:t>
      </w:r>
      <w:r>
        <w:rPr>
          <w:rFonts w:hint="eastAsia" w:ascii="仿宋_GB2312" w:hAnsi="仿宋_GB2312" w:eastAsia="仿宋_GB2312" w:cs="仿宋_GB2312"/>
          <w:i w:val="0"/>
          <w:caps w:val="0"/>
          <w:color w:val="000000"/>
          <w:spacing w:val="0"/>
          <w:sz w:val="32"/>
          <w:szCs w:val="32"/>
          <w:lang w:eastAsia="zh-CN"/>
        </w:rPr>
        <w:fldChar w:fldCharType="begin"/>
      </w:r>
      <w:r>
        <w:rPr>
          <w:rFonts w:hint="eastAsia" w:ascii="仿宋_GB2312" w:hAnsi="仿宋_GB2312" w:eastAsia="仿宋_GB2312" w:cs="仿宋_GB2312"/>
          <w:i w:val="0"/>
          <w:caps w:val="0"/>
          <w:color w:val="000000"/>
          <w:spacing w:val="0"/>
          <w:sz w:val="32"/>
          <w:szCs w:val="32"/>
          <w:lang w:eastAsia="zh-CN"/>
        </w:rPr>
        <w:instrText xml:space="preserve"> HYPERLINK "http://www.yzq.gov.cn/admin.do?s=xxgk&amp;c=home&amp;m=index&amp;catid=8708" \o "政府信息公开年度报告" </w:instrText>
      </w:r>
      <w:r>
        <w:rPr>
          <w:rFonts w:hint="eastAsia" w:ascii="仿宋_GB2312" w:hAnsi="仿宋_GB2312" w:eastAsia="仿宋_GB2312" w:cs="仿宋_GB2312"/>
          <w:i w:val="0"/>
          <w:caps w:val="0"/>
          <w:color w:val="000000"/>
          <w:spacing w:val="0"/>
          <w:sz w:val="32"/>
          <w:szCs w:val="32"/>
          <w:lang w:eastAsia="zh-CN"/>
        </w:rPr>
        <w:fldChar w:fldCharType="separate"/>
      </w:r>
      <w:r>
        <w:rPr>
          <w:rFonts w:hint="eastAsia" w:ascii="仿宋_GB2312" w:hAnsi="仿宋_GB2312" w:eastAsia="仿宋_GB2312" w:cs="仿宋_GB2312"/>
          <w:i w:val="0"/>
          <w:caps w:val="0"/>
          <w:color w:val="000000"/>
          <w:spacing w:val="0"/>
          <w:sz w:val="32"/>
          <w:szCs w:val="32"/>
          <w:lang w:eastAsia="zh-CN"/>
        </w:rPr>
        <w:t>政府信息公开年度报告</w:t>
      </w:r>
      <w:r>
        <w:rPr>
          <w:rFonts w:hint="eastAsia" w:ascii="仿宋_GB2312" w:hAnsi="仿宋_GB2312" w:eastAsia="仿宋_GB2312" w:cs="仿宋_GB2312"/>
          <w:i w:val="0"/>
          <w:caps w:val="0"/>
          <w:color w:val="000000"/>
          <w:spacing w:val="0"/>
          <w:sz w:val="32"/>
          <w:szCs w:val="32"/>
          <w:lang w:eastAsia="zh-CN"/>
        </w:rPr>
        <w:fldChar w:fldCharType="end"/>
      </w:r>
      <w:r>
        <w:rPr>
          <w:rFonts w:hint="eastAsia" w:ascii="仿宋_GB2312" w:hAnsi="仿宋_GB2312" w:eastAsia="仿宋_GB2312" w:cs="仿宋_GB2312"/>
          <w:i w:val="0"/>
          <w:caps w:val="0"/>
          <w:color w:val="000000"/>
          <w:spacing w:val="0"/>
          <w:sz w:val="32"/>
          <w:szCs w:val="32"/>
          <w:lang w:eastAsia="zh-CN"/>
        </w:rPr>
        <w:t>类政府信息</w:t>
      </w:r>
      <w:r>
        <w:rPr>
          <w:rFonts w:hint="eastAsia" w:ascii="仿宋_GB2312" w:hAnsi="仿宋_GB2312" w:eastAsia="仿宋_GB2312" w:cs="仿宋_GB2312"/>
          <w:i w:val="0"/>
          <w:caps w:val="0"/>
          <w:color w:val="000000"/>
          <w:spacing w:val="0"/>
          <w:sz w:val="32"/>
          <w:szCs w:val="32"/>
          <w:lang w:val="en-US" w:eastAsia="zh-CN"/>
        </w:rPr>
        <w:t>1条。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二、主动公开政府信息情况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宋体" w:hAnsi="宋体" w:eastAsia="宋体" w:cs="宋体"/>
          <w:b/>
          <w:bCs/>
          <w:i w:val="0"/>
          <w:iCs w:val="0"/>
          <w:caps w:val="0"/>
          <w:color w:val="333333"/>
          <w:spacing w:val="0"/>
          <w:sz w:val="32"/>
          <w:szCs w:val="32"/>
          <w:shd w:val="clear" w:fill="FFFFFF"/>
        </w:rPr>
      </w:pPr>
      <w:r>
        <w:rPr>
          <w:rFonts w:hint="eastAsia" w:ascii="宋体" w:hAnsi="宋体" w:eastAsia="宋体" w:cs="宋体"/>
          <w:b/>
          <w:bCs/>
          <w:i w:val="0"/>
          <w:iCs w:val="0"/>
          <w:caps w:val="0"/>
          <w:color w:val="333333"/>
          <w:spacing w:val="0"/>
          <w:sz w:val="32"/>
          <w:szCs w:val="32"/>
          <w:shd w:val="clear" w:fill="FFFFFF"/>
        </w:rPr>
        <w:t>三、收到和处理政府信息公开申请情况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宋体" w:hAnsi="宋体" w:eastAsia="宋体" w:cs="宋体"/>
          <w:b/>
          <w:bCs/>
          <w:i w:val="0"/>
          <w:iCs w:val="0"/>
          <w:caps w:val="0"/>
          <w:color w:val="333333"/>
          <w:spacing w:val="0"/>
          <w:sz w:val="32"/>
          <w:szCs w:val="32"/>
          <w:shd w:val="clear" w:fill="FFFFFF"/>
        </w:rPr>
      </w:pPr>
      <w:r>
        <w:rPr>
          <w:rFonts w:hint="eastAsia" w:ascii="宋体" w:hAnsi="宋体" w:eastAsia="宋体" w:cs="宋体"/>
          <w:b/>
          <w:bCs/>
          <w:i w:val="0"/>
          <w:iCs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Theme="minorEastAsia"/>
                <w:lang w:val="en-US" w:eastAsia="zh-CN"/>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宋体" w:hAnsi="宋体" w:eastAsia="宋体" w:cs="宋体"/>
          <w:b/>
          <w:bCs/>
          <w:i w:val="0"/>
          <w:iCs w:val="0"/>
          <w:caps w:val="0"/>
          <w:color w:val="333333"/>
          <w:spacing w:val="0"/>
          <w:sz w:val="32"/>
          <w:szCs w:val="32"/>
          <w:shd w:val="clear" w:fill="FFFFFF"/>
        </w:rPr>
      </w:pPr>
      <w:r>
        <w:rPr>
          <w:rFonts w:hint="eastAsia" w:ascii="宋体" w:hAnsi="宋体" w:eastAsia="宋体" w:cs="宋体"/>
          <w:b/>
          <w:bCs/>
          <w:i w:val="0"/>
          <w:iCs w:val="0"/>
          <w:caps w:val="0"/>
          <w:color w:val="333333"/>
          <w:spacing w:val="0"/>
          <w:sz w:val="32"/>
          <w:szCs w:val="32"/>
          <w:shd w:val="clear" w:fill="FFFFFF"/>
        </w:rPr>
        <w:t>五、存在的主要问题及改进情况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我局在政府信息公开工作过程中，不断</w:t>
      </w:r>
      <w:r>
        <w:rPr>
          <w:rFonts w:hint="eastAsia" w:ascii="仿宋_GB2312" w:hAnsi="仿宋_GB2312" w:eastAsia="仿宋_GB2312" w:cs="仿宋_GB2312"/>
          <w:sz w:val="32"/>
          <w:szCs w:val="32"/>
          <w:lang w:eastAsia="zh-CN"/>
        </w:rPr>
        <w:t>精进</w:t>
      </w:r>
      <w:r>
        <w:rPr>
          <w:rFonts w:hint="eastAsia" w:ascii="仿宋_GB2312" w:hAnsi="仿宋_GB2312" w:eastAsia="仿宋_GB2312" w:cs="仿宋_GB2312"/>
          <w:sz w:val="32"/>
          <w:szCs w:val="32"/>
        </w:rPr>
        <w:t>工作方法，政府信息公开执行</w:t>
      </w:r>
      <w:r>
        <w:rPr>
          <w:rFonts w:hint="eastAsia" w:ascii="仿宋_GB2312" w:hAnsi="仿宋_GB2312" w:eastAsia="仿宋_GB2312" w:cs="仿宋_GB2312"/>
          <w:sz w:val="32"/>
          <w:szCs w:val="32"/>
          <w:lang w:eastAsia="zh-CN"/>
        </w:rPr>
        <w:t>工作效率不断提升</w:t>
      </w:r>
      <w:r>
        <w:rPr>
          <w:rFonts w:hint="eastAsia" w:ascii="仿宋_GB2312" w:hAnsi="仿宋_GB2312" w:eastAsia="仿宋_GB2312" w:cs="仿宋_GB2312"/>
          <w:sz w:val="32"/>
          <w:szCs w:val="32"/>
        </w:rPr>
        <w:t>，但也存在不足之处，主要表现在：一是发布信息质量还</w:t>
      </w:r>
      <w:r>
        <w:rPr>
          <w:rFonts w:hint="eastAsia" w:ascii="仿宋_GB2312" w:hAnsi="仿宋_GB2312" w:eastAsia="仿宋_GB2312" w:cs="仿宋_GB2312"/>
          <w:sz w:val="32"/>
          <w:szCs w:val="32"/>
          <w:lang w:eastAsia="zh-CN"/>
        </w:rPr>
        <w:t>有待提升</w:t>
      </w:r>
      <w:r>
        <w:rPr>
          <w:rFonts w:hint="eastAsia" w:ascii="仿宋_GB2312" w:hAnsi="仿宋_GB2312" w:eastAsia="仿宋_GB2312" w:cs="仿宋_GB2312"/>
          <w:sz w:val="32"/>
          <w:szCs w:val="32"/>
        </w:rPr>
        <w:t>；二是主动向社会公开信息的领域</w:t>
      </w:r>
      <w:r>
        <w:rPr>
          <w:rFonts w:hint="eastAsia" w:ascii="仿宋_GB2312" w:hAnsi="仿宋_GB2312" w:eastAsia="仿宋_GB2312" w:cs="仿宋_GB2312"/>
          <w:sz w:val="32"/>
          <w:szCs w:val="32"/>
          <w:lang w:eastAsia="zh-CN"/>
        </w:rPr>
        <w:t>还有</w:t>
      </w:r>
      <w:r>
        <w:rPr>
          <w:rFonts w:hint="eastAsia" w:ascii="仿宋_GB2312" w:hAnsi="仿宋_GB2312" w:eastAsia="仿宋_GB2312" w:cs="仿宋_GB2312"/>
          <w:sz w:val="32"/>
          <w:szCs w:val="32"/>
        </w:rPr>
        <w:t>进一步拓展</w:t>
      </w:r>
      <w:r>
        <w:rPr>
          <w:rFonts w:hint="eastAsia" w:ascii="仿宋_GB2312" w:hAnsi="仿宋_GB2312" w:eastAsia="仿宋_GB2312" w:cs="仿宋_GB2312"/>
          <w:sz w:val="32"/>
          <w:szCs w:val="32"/>
          <w:lang w:eastAsia="zh-CN"/>
        </w:rPr>
        <w:t>空间</w:t>
      </w:r>
      <w:bookmarkStart w:id="0" w:name="_GoBack"/>
      <w:bookmarkEnd w:id="0"/>
      <w:r>
        <w:rPr>
          <w:rFonts w:hint="eastAsia" w:ascii="仿宋_GB2312" w:hAnsi="仿宋_GB2312" w:eastAsia="仿宋_GB2312" w:cs="仿宋_GB2312"/>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both"/>
        <w:textAlignment w:val="auto"/>
        <w:rPr>
          <w:rFonts w:hint="eastAsia" w:ascii="宋体" w:hAnsi="宋体" w:eastAsia="宋体" w:cs="宋体"/>
          <w:b/>
          <w:bCs/>
          <w:i w:val="0"/>
          <w:iCs w:val="0"/>
          <w:caps w:val="0"/>
          <w:color w:val="333333"/>
          <w:spacing w:val="0"/>
          <w:sz w:val="32"/>
          <w:szCs w:val="32"/>
          <w:shd w:val="clear" w:fill="FFFFFF"/>
        </w:rPr>
      </w:pPr>
      <w:r>
        <w:rPr>
          <w:rFonts w:hint="eastAsia" w:ascii="宋体" w:hAnsi="宋体" w:eastAsia="宋体" w:cs="宋体"/>
          <w:b/>
          <w:bCs/>
          <w:i w:val="0"/>
          <w:iCs w:val="0"/>
          <w:caps w:val="0"/>
          <w:color w:val="333333"/>
          <w:spacing w:val="0"/>
          <w:sz w:val="32"/>
          <w:szCs w:val="32"/>
          <w:shd w:val="clear" w:fill="FFFFFF"/>
        </w:rPr>
        <w:t>六、其他需要报告的事项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sz w:val="32"/>
          <w:szCs w:val="32"/>
        </w:rPr>
      </w:pPr>
      <w:r>
        <w:rPr>
          <w:rFonts w:hint="eastAsia" w:ascii="仿宋_GB2312" w:hAnsi="仿宋_GB2312" w:eastAsia="仿宋_GB2312" w:cs="仿宋_GB2312"/>
          <w:sz w:val="32"/>
          <w:szCs w:val="32"/>
          <w:lang w:eastAsia="zh-CN"/>
        </w:rPr>
        <w:t>袁州区财政局</w:t>
      </w:r>
      <w:r>
        <w:rPr>
          <w:rFonts w:hint="eastAsia" w:ascii="仿宋_GB2312" w:hAnsi="仿宋_GB2312" w:eastAsia="仿宋_GB2312" w:cs="仿宋_GB2312"/>
          <w:sz w:val="32"/>
          <w:szCs w:val="32"/>
          <w:lang w:val="en-US" w:eastAsia="zh-CN"/>
        </w:rPr>
        <w:t>2022年度</w:t>
      </w:r>
      <w:r>
        <w:rPr>
          <w:rFonts w:hint="eastAsia" w:ascii="仿宋_GB2312" w:hAnsi="仿宋_GB2312" w:eastAsia="仿宋_GB2312" w:cs="仿宋_GB2312"/>
          <w:sz w:val="32"/>
          <w:szCs w:val="32"/>
          <w:lang w:eastAsia="zh-CN"/>
        </w:rPr>
        <w:t>无其他需要报告的事项。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5MDBmOWQ0OTE5OTZhNWVhZTM0MzhmZDdiMDRkNzEifQ=="/>
  </w:docVars>
  <w:rsids>
    <w:rsidRoot w:val="34896EB9"/>
    <w:rsid w:val="05CB044F"/>
    <w:rsid w:val="20C30DDB"/>
    <w:rsid w:val="232556FB"/>
    <w:rsid w:val="29032C29"/>
    <w:rsid w:val="29322D80"/>
    <w:rsid w:val="338C0F3E"/>
    <w:rsid w:val="34750606"/>
    <w:rsid w:val="34896EB9"/>
    <w:rsid w:val="35DD1E31"/>
    <w:rsid w:val="3A431E11"/>
    <w:rsid w:val="48450ADD"/>
    <w:rsid w:val="49085C35"/>
    <w:rsid w:val="4AC44CC3"/>
    <w:rsid w:val="532B23A1"/>
    <w:rsid w:val="56077FF2"/>
    <w:rsid w:val="5E245F69"/>
    <w:rsid w:val="62290EE7"/>
    <w:rsid w:val="74003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3</Pages>
  <Words>1418</Words>
  <Characters>1455</Characters>
  <Lines>0</Lines>
  <Paragraphs>0</Paragraphs>
  <TotalTime>11</TotalTime>
  <ScaleCrop>false</ScaleCrop>
  <LinksUpToDate>false</LinksUpToDate>
  <CharactersWithSpaces>1455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2022-01-07T05:46:00Z</dcterms:created>
  <dc:creator>殇仲秋离</dc:creator>
  <cp:lastModifiedBy>陈楚琪</cp:lastModifiedBy>
  <cp:lastPrinted>2022-01-07T06:40:00Z</cp:lastPrinted>
  <dcterms:modified xsi:type="dcterms:W3CDTF">2023-01-13T02:21:48Z</dcterms:modified>
  <dc:title>国务院办公厅政府信息与政务公开办公室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CFE50D78ADAB49179592045EF5F02ED7</vt:lpwstr>
  </property>
</Properties>
</file>