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8C3" w:rsidRDefault="003F4F5D" w:rsidP="003F4F5D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3F4F5D">
        <w:rPr>
          <w:rFonts w:ascii="方正小标宋简体" w:eastAsia="方正小标宋简体" w:hint="eastAsia"/>
          <w:sz w:val="44"/>
          <w:szCs w:val="44"/>
        </w:rPr>
        <w:t>江西省袁州医药工业园管理委员会</w:t>
      </w:r>
    </w:p>
    <w:p w:rsidR="003F4F5D" w:rsidRPr="003F4F5D" w:rsidRDefault="003F4F5D" w:rsidP="003F4F5D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3F4F5D">
        <w:rPr>
          <w:rFonts w:ascii="方正小标宋简体" w:eastAsia="方正小标宋简体" w:hint="eastAsia"/>
          <w:sz w:val="44"/>
          <w:szCs w:val="44"/>
        </w:rPr>
        <w:t>2019年政府信息公开工作年度报告</w:t>
      </w:r>
    </w:p>
    <w:p w:rsidR="003F4F5D" w:rsidRDefault="003F4F5D" w:rsidP="003F4F5D">
      <w:pPr>
        <w:rPr>
          <w:rFonts w:ascii="仿宋_GB2312"/>
        </w:rPr>
      </w:pPr>
    </w:p>
    <w:p w:rsidR="003F4F5D" w:rsidRPr="003F4F5D" w:rsidRDefault="003F4F5D" w:rsidP="003F4F5D">
      <w:pPr>
        <w:ind w:firstLineChars="200" w:firstLine="640"/>
        <w:rPr>
          <w:rFonts w:ascii="黑体" w:eastAsia="黑体" w:hAnsi="黑体"/>
        </w:rPr>
      </w:pPr>
      <w:r w:rsidRPr="003F4F5D">
        <w:rPr>
          <w:rFonts w:ascii="黑体" w:eastAsia="黑体" w:hAnsi="黑体" w:hint="eastAsia"/>
        </w:rPr>
        <w:t>一、总体情况</w:t>
      </w:r>
    </w:p>
    <w:p w:rsidR="003F4F5D" w:rsidRPr="003F4F5D" w:rsidRDefault="003F4F5D" w:rsidP="003F4F5D">
      <w:pPr>
        <w:ind w:firstLineChars="200" w:firstLine="640"/>
        <w:rPr>
          <w:rFonts w:ascii="仿宋_GB2312"/>
        </w:rPr>
      </w:pPr>
      <w:r w:rsidRPr="003F4F5D">
        <w:rPr>
          <w:rFonts w:ascii="仿宋_GB2312" w:hint="eastAsia"/>
        </w:rPr>
        <w:t>2019年，按照《中华人民共和国政府信息公开条例》的相关要求，我委对政府信息公开工作高度重视，成立了政务公开工作领导小组。领导小组由管委会主任任组长,分管领导任副组长,各科室负责人为成员。领导小组下设办公室,办公室设在管委会办公室,其他科室负责本科室的政务公开工作。在主动公开信息工作中，为做好政府信息及时向公众传递，我委制定了《袁州医药工业园政务公开工作制度》，增强了信息公开的时效性，确保公开与保密两不误。</w:t>
      </w:r>
    </w:p>
    <w:p w:rsidR="003F4F5D" w:rsidRPr="003F4F5D" w:rsidRDefault="003F4F5D" w:rsidP="003F4F5D">
      <w:pPr>
        <w:ind w:firstLineChars="200" w:firstLine="640"/>
        <w:rPr>
          <w:rFonts w:ascii="仿宋_GB2312"/>
        </w:rPr>
      </w:pPr>
      <w:r w:rsidRPr="003F4F5D">
        <w:rPr>
          <w:rFonts w:ascii="仿宋_GB2312" w:hint="eastAsia"/>
        </w:rPr>
        <w:t>2019年，我委在袁州区政府信息公开网站上共发布政务信息120条，其中公开指南1条，政务动态78条，公告公示24条，概况信息3条，法规文件10条，人事信息3条，政府信息公开报告1条</w:t>
      </w:r>
      <w:r>
        <w:rPr>
          <w:rFonts w:ascii="仿宋_GB2312" w:hint="eastAsia"/>
        </w:rPr>
        <w:t>。</w:t>
      </w:r>
    </w:p>
    <w:p w:rsidR="003F4F5D" w:rsidRPr="003F4F5D" w:rsidRDefault="003F4F5D" w:rsidP="003F4F5D">
      <w:pPr>
        <w:ind w:firstLineChars="200" w:firstLine="640"/>
        <w:rPr>
          <w:rFonts w:ascii="黑体" w:eastAsia="黑体" w:hAnsi="黑体"/>
        </w:rPr>
      </w:pPr>
      <w:r w:rsidRPr="003F4F5D">
        <w:rPr>
          <w:rFonts w:ascii="黑体" w:eastAsia="黑体" w:hAnsi="黑体" w:hint="eastAsia"/>
        </w:rPr>
        <w:t>二、主动公开政府信息情况</w:t>
      </w:r>
    </w:p>
    <w:tbl>
      <w:tblPr>
        <w:tblW w:w="9132" w:type="dxa"/>
        <w:jc w:val="center"/>
        <w:tblCellSpacing w:w="0" w:type="dxa"/>
        <w:tblInd w:w="-477" w:type="dxa"/>
        <w:tblCellMar>
          <w:left w:w="0" w:type="dxa"/>
          <w:right w:w="0" w:type="dxa"/>
        </w:tblCellMar>
        <w:tblLook w:val="00A0"/>
      </w:tblPr>
      <w:tblGrid>
        <w:gridCol w:w="3042"/>
        <w:gridCol w:w="2320"/>
        <w:gridCol w:w="1850"/>
        <w:gridCol w:w="1995"/>
      </w:tblGrid>
      <w:tr w:rsidR="003F4F5D" w:rsidRPr="00492420" w:rsidTr="003F4F5D">
        <w:trPr>
          <w:trHeight w:hRule="exact" w:val="397"/>
          <w:tblCellSpacing w:w="0" w:type="dxa"/>
          <w:jc w:val="center"/>
        </w:trPr>
        <w:tc>
          <w:tcPr>
            <w:tcW w:w="9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after="180" w:line="24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第二十条第（一）项</w:t>
            </w:r>
          </w:p>
        </w:tc>
      </w:tr>
      <w:tr w:rsidR="003F4F5D" w:rsidRPr="00492420" w:rsidTr="003F4F5D">
        <w:trPr>
          <w:trHeight w:hRule="exact" w:val="397"/>
          <w:tblCellSpacing w:w="0" w:type="dxa"/>
          <w:jc w:val="center"/>
        </w:trPr>
        <w:tc>
          <w:tcPr>
            <w:tcW w:w="3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after="180" w:line="24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信息内容</w:t>
            </w:r>
          </w:p>
        </w:tc>
        <w:tc>
          <w:tcPr>
            <w:tcW w:w="2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after="180" w:line="24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本年新</w:t>
            </w:r>
            <w:r w:rsidRPr="00492420"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  <w:br/>
            </w:r>
            <w:r w:rsidRPr="00492420">
              <w:rPr>
                <w:rFonts w:ascii="微软雅黑" w:eastAsia="微软雅黑" w:hAnsi="微软雅黑" w:cs="宋体" w:hint="eastAsia"/>
                <w:kern w:val="0"/>
                <w:sz w:val="20"/>
              </w:rPr>
              <w:t>制作数量</w:t>
            </w:r>
          </w:p>
        </w:tc>
        <w:tc>
          <w:tcPr>
            <w:tcW w:w="1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after="180" w:line="24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本年新</w:t>
            </w:r>
            <w:r w:rsidRPr="00492420"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  <w:br/>
            </w:r>
            <w:r w:rsidRPr="00492420">
              <w:rPr>
                <w:rFonts w:ascii="微软雅黑" w:eastAsia="微软雅黑" w:hAnsi="微软雅黑" w:cs="宋体" w:hint="eastAsia"/>
                <w:kern w:val="0"/>
                <w:sz w:val="20"/>
              </w:rPr>
              <w:t>公开数量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after="180" w:line="24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对外公开总数量</w:t>
            </w:r>
          </w:p>
        </w:tc>
      </w:tr>
      <w:tr w:rsidR="003F4F5D" w:rsidRPr="00492420" w:rsidTr="003F4F5D">
        <w:trPr>
          <w:trHeight w:hRule="exact" w:val="397"/>
          <w:tblCellSpacing w:w="0" w:type="dxa"/>
          <w:jc w:val="center"/>
        </w:trPr>
        <w:tc>
          <w:tcPr>
            <w:tcW w:w="3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after="180" w:line="2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规章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3F4F5D" w:rsidRPr="00492420" w:rsidTr="003F4F5D">
        <w:trPr>
          <w:trHeight w:hRule="exact" w:val="397"/>
          <w:tblCellSpacing w:w="0" w:type="dxa"/>
          <w:jc w:val="center"/>
        </w:trPr>
        <w:tc>
          <w:tcPr>
            <w:tcW w:w="3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after="180" w:line="2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规范性文件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3F4F5D" w:rsidRPr="00492420" w:rsidTr="003F4F5D">
        <w:trPr>
          <w:trHeight w:hRule="exact" w:val="397"/>
          <w:tblCellSpacing w:w="0" w:type="dxa"/>
          <w:jc w:val="center"/>
        </w:trPr>
        <w:tc>
          <w:tcPr>
            <w:tcW w:w="913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after="180" w:line="24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第二十条第（五）项</w:t>
            </w:r>
          </w:p>
        </w:tc>
      </w:tr>
      <w:tr w:rsidR="003F4F5D" w:rsidRPr="00492420" w:rsidTr="003F4F5D">
        <w:trPr>
          <w:trHeight w:hRule="exact" w:val="397"/>
          <w:tblCellSpacing w:w="0" w:type="dxa"/>
          <w:jc w:val="center"/>
        </w:trPr>
        <w:tc>
          <w:tcPr>
            <w:tcW w:w="3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after="180" w:line="24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信息内容</w:t>
            </w:r>
          </w:p>
        </w:tc>
        <w:tc>
          <w:tcPr>
            <w:tcW w:w="2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after="180" w:line="24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上一年项目数量</w:t>
            </w:r>
          </w:p>
        </w:tc>
        <w:tc>
          <w:tcPr>
            <w:tcW w:w="1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after="180" w:line="24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本年增</w:t>
            </w:r>
            <w:r w:rsidRPr="00492420"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  <w:t>/</w:t>
            </w:r>
            <w:r w:rsidRPr="0049242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after="180" w:line="24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处理决定数量</w:t>
            </w:r>
          </w:p>
        </w:tc>
      </w:tr>
      <w:tr w:rsidR="003F4F5D" w:rsidRPr="00492420" w:rsidTr="003F4F5D">
        <w:trPr>
          <w:trHeight w:hRule="exact" w:val="397"/>
          <w:tblCellSpacing w:w="0" w:type="dxa"/>
          <w:jc w:val="center"/>
        </w:trPr>
        <w:tc>
          <w:tcPr>
            <w:tcW w:w="3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after="180" w:line="2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行政许可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3F4F5D" w:rsidRPr="00492420" w:rsidTr="003F4F5D">
        <w:trPr>
          <w:trHeight w:hRule="exact" w:val="397"/>
          <w:tblCellSpacing w:w="0" w:type="dxa"/>
          <w:jc w:val="center"/>
        </w:trPr>
        <w:tc>
          <w:tcPr>
            <w:tcW w:w="3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after="180" w:line="2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lastRenderedPageBreak/>
              <w:t>其他对外管理服务事项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3F4F5D" w:rsidRPr="00492420" w:rsidTr="003F4F5D">
        <w:trPr>
          <w:trHeight w:hRule="exact" w:val="397"/>
          <w:tblCellSpacing w:w="0" w:type="dxa"/>
          <w:jc w:val="center"/>
        </w:trPr>
        <w:tc>
          <w:tcPr>
            <w:tcW w:w="913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after="180" w:line="24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第二十条第（六）项</w:t>
            </w:r>
          </w:p>
        </w:tc>
      </w:tr>
      <w:tr w:rsidR="003F4F5D" w:rsidRPr="00492420" w:rsidTr="003F4F5D">
        <w:trPr>
          <w:trHeight w:hRule="exact" w:val="397"/>
          <w:tblCellSpacing w:w="0" w:type="dxa"/>
          <w:jc w:val="center"/>
        </w:trPr>
        <w:tc>
          <w:tcPr>
            <w:tcW w:w="3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after="180" w:line="24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信息内容</w:t>
            </w:r>
          </w:p>
        </w:tc>
        <w:tc>
          <w:tcPr>
            <w:tcW w:w="2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after="180" w:line="24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上一年项目数量</w:t>
            </w:r>
          </w:p>
        </w:tc>
        <w:tc>
          <w:tcPr>
            <w:tcW w:w="1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after="180" w:line="24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本年增</w:t>
            </w:r>
            <w:r w:rsidRPr="00492420"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  <w:t>/</w:t>
            </w:r>
            <w:r w:rsidRPr="0049242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after="180" w:line="24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处理决定数量</w:t>
            </w:r>
          </w:p>
        </w:tc>
      </w:tr>
      <w:tr w:rsidR="003F4F5D" w:rsidRPr="00492420" w:rsidTr="003F4F5D">
        <w:trPr>
          <w:trHeight w:hRule="exact" w:val="397"/>
          <w:tblCellSpacing w:w="0" w:type="dxa"/>
          <w:jc w:val="center"/>
        </w:trPr>
        <w:tc>
          <w:tcPr>
            <w:tcW w:w="3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after="180" w:line="2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行政处罚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3F4F5D" w:rsidRPr="00492420" w:rsidTr="003F4F5D">
        <w:trPr>
          <w:trHeight w:hRule="exact" w:val="397"/>
          <w:tblCellSpacing w:w="0" w:type="dxa"/>
          <w:jc w:val="center"/>
        </w:trPr>
        <w:tc>
          <w:tcPr>
            <w:tcW w:w="3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after="180" w:line="2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行政强制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3F4F5D" w:rsidRPr="00492420" w:rsidTr="003F4F5D">
        <w:trPr>
          <w:trHeight w:hRule="exact" w:val="397"/>
          <w:tblCellSpacing w:w="0" w:type="dxa"/>
          <w:jc w:val="center"/>
        </w:trPr>
        <w:tc>
          <w:tcPr>
            <w:tcW w:w="913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after="180" w:line="24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第二十条第（八）项</w:t>
            </w:r>
          </w:p>
        </w:tc>
      </w:tr>
      <w:tr w:rsidR="003F4F5D" w:rsidRPr="00492420" w:rsidTr="003F4F5D">
        <w:trPr>
          <w:trHeight w:hRule="exact" w:val="397"/>
          <w:tblCellSpacing w:w="0" w:type="dxa"/>
          <w:jc w:val="center"/>
        </w:trPr>
        <w:tc>
          <w:tcPr>
            <w:tcW w:w="3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after="180" w:line="24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信息内容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after="180" w:line="2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上一年项目数量</w:t>
            </w:r>
          </w:p>
        </w:tc>
        <w:tc>
          <w:tcPr>
            <w:tcW w:w="38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after="180" w:line="24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本年增</w:t>
            </w:r>
            <w:r w:rsidRPr="00492420"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  <w:t>/</w:t>
            </w:r>
            <w:r w:rsidRPr="0049242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减</w:t>
            </w:r>
          </w:p>
        </w:tc>
      </w:tr>
      <w:tr w:rsidR="003F4F5D" w:rsidRPr="00492420" w:rsidTr="003F4F5D">
        <w:trPr>
          <w:trHeight w:hRule="exact" w:val="397"/>
          <w:tblCellSpacing w:w="0" w:type="dxa"/>
          <w:jc w:val="center"/>
        </w:trPr>
        <w:tc>
          <w:tcPr>
            <w:tcW w:w="3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after="180" w:line="2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行政事业性收费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3F4F5D" w:rsidRPr="00492420" w:rsidTr="003F4F5D">
        <w:trPr>
          <w:trHeight w:hRule="exact" w:val="397"/>
          <w:tblCellSpacing w:w="0" w:type="dxa"/>
          <w:jc w:val="center"/>
        </w:trPr>
        <w:tc>
          <w:tcPr>
            <w:tcW w:w="913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after="180" w:line="24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第二十条第（九）项</w:t>
            </w:r>
          </w:p>
        </w:tc>
      </w:tr>
      <w:tr w:rsidR="003F4F5D" w:rsidRPr="00492420" w:rsidTr="003F4F5D">
        <w:trPr>
          <w:trHeight w:hRule="exact" w:val="397"/>
          <w:tblCellSpacing w:w="0" w:type="dxa"/>
          <w:jc w:val="center"/>
        </w:trPr>
        <w:tc>
          <w:tcPr>
            <w:tcW w:w="3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after="180" w:line="24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信息内容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after="180" w:line="24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采购项目数量</w:t>
            </w:r>
          </w:p>
        </w:tc>
        <w:tc>
          <w:tcPr>
            <w:tcW w:w="38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after="180" w:line="24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采购总金额</w:t>
            </w:r>
          </w:p>
        </w:tc>
      </w:tr>
      <w:tr w:rsidR="003F4F5D" w:rsidRPr="00492420" w:rsidTr="003F4F5D">
        <w:trPr>
          <w:trHeight w:hRule="exact" w:val="397"/>
          <w:tblCellSpacing w:w="0" w:type="dxa"/>
          <w:jc w:val="center"/>
        </w:trPr>
        <w:tc>
          <w:tcPr>
            <w:tcW w:w="3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after="180" w:line="2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政府集中采购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3F4F5D" w:rsidRPr="007B42F3" w:rsidRDefault="003F4F5D" w:rsidP="003F4F5D">
      <w:pPr>
        <w:widowControl/>
        <w:shd w:val="clear" w:color="auto" w:fill="FFFFFF"/>
        <w:spacing w:before="240" w:line="450" w:lineRule="atLeast"/>
        <w:rPr>
          <w:rFonts w:ascii="黑体" w:eastAsia="黑体" w:hAnsi="黑体" w:cs="Arial"/>
          <w:color w:val="333333"/>
          <w:kern w:val="0"/>
          <w:szCs w:val="32"/>
        </w:rPr>
      </w:pPr>
      <w:r w:rsidRPr="007B42F3">
        <w:rPr>
          <w:rFonts w:ascii="黑体" w:eastAsia="黑体" w:hAnsi="黑体" w:cs="Arial" w:hint="eastAsia"/>
          <w:bCs/>
          <w:color w:val="333333"/>
          <w:kern w:val="0"/>
          <w:szCs w:val="32"/>
        </w:rPr>
        <w:t xml:space="preserve">　　三、收到和处理政府信息公开申请情况</w:t>
      </w:r>
    </w:p>
    <w:tbl>
      <w:tblPr>
        <w:tblW w:w="90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41"/>
        <w:gridCol w:w="854"/>
        <w:gridCol w:w="2077"/>
        <w:gridCol w:w="811"/>
        <w:gridCol w:w="753"/>
        <w:gridCol w:w="753"/>
        <w:gridCol w:w="811"/>
        <w:gridCol w:w="970"/>
        <w:gridCol w:w="710"/>
        <w:gridCol w:w="695"/>
      </w:tblGrid>
      <w:tr w:rsidR="003F4F5D" w:rsidRPr="00492420" w:rsidTr="002412DE">
        <w:trPr>
          <w:tblCellSpacing w:w="0" w:type="dxa"/>
        </w:trPr>
        <w:tc>
          <w:tcPr>
            <w:tcW w:w="357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kern w:val="0"/>
                <w:sz w:val="20"/>
              </w:rPr>
              <w:t>（本列数据的勾稽关系为：第一项加第二项之和，等于第三项加第四项之和）</w:t>
            </w:r>
          </w:p>
        </w:tc>
        <w:tc>
          <w:tcPr>
            <w:tcW w:w="55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kern w:val="0"/>
                <w:sz w:val="20"/>
              </w:rPr>
              <w:t>申请人情况</w:t>
            </w:r>
          </w:p>
        </w:tc>
      </w:tr>
      <w:tr w:rsidR="003F4F5D" w:rsidRPr="00492420" w:rsidTr="002412DE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811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kern w:val="0"/>
                <w:sz w:val="20"/>
              </w:rPr>
              <w:t>自然人</w:t>
            </w:r>
          </w:p>
        </w:tc>
        <w:tc>
          <w:tcPr>
            <w:tcW w:w="399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kern w:val="0"/>
                <w:sz w:val="20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kern w:val="0"/>
                <w:sz w:val="20"/>
              </w:rPr>
              <w:t>总计</w:t>
            </w:r>
          </w:p>
        </w:tc>
      </w:tr>
      <w:tr w:rsidR="003F4F5D" w:rsidRPr="00492420" w:rsidTr="002412DE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kern w:val="0"/>
                <w:sz w:val="20"/>
              </w:rPr>
              <w:t>商业企业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kern w:val="0"/>
                <w:sz w:val="20"/>
              </w:rPr>
              <w:t>科研机构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kern w:val="0"/>
                <w:sz w:val="20"/>
              </w:rPr>
              <w:t>社会公益组织</w:t>
            </w:r>
          </w:p>
        </w:tc>
        <w:tc>
          <w:tcPr>
            <w:tcW w:w="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kern w:val="0"/>
                <w:sz w:val="20"/>
              </w:rPr>
              <w:t>法律服务机构</w:t>
            </w: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kern w:val="0"/>
                <w:sz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F4F5D" w:rsidRPr="00492420" w:rsidTr="002412DE">
        <w:trPr>
          <w:tblCellSpacing w:w="0" w:type="dxa"/>
        </w:trPr>
        <w:tc>
          <w:tcPr>
            <w:tcW w:w="357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kern w:val="0"/>
                <w:sz w:val="20"/>
              </w:rPr>
              <w:t>一、本年新收政府信息公开申请数量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F4F5D" w:rsidRPr="00492420" w:rsidTr="002412DE">
        <w:trPr>
          <w:tblCellSpacing w:w="0" w:type="dxa"/>
        </w:trPr>
        <w:tc>
          <w:tcPr>
            <w:tcW w:w="357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kern w:val="0"/>
                <w:sz w:val="20"/>
              </w:rPr>
              <w:t>二、上年结转政府信息公开申请数量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F4F5D" w:rsidRPr="00492420" w:rsidTr="002412DE">
        <w:trPr>
          <w:tblCellSpacing w:w="0" w:type="dxa"/>
        </w:trPr>
        <w:tc>
          <w:tcPr>
            <w:tcW w:w="64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kern w:val="0"/>
                <w:sz w:val="20"/>
              </w:rPr>
              <w:t>三、本年度办理结果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楷体" w:eastAsia="楷体" w:hAnsi="楷体" w:cs="宋体" w:hint="eastAsia"/>
                <w:kern w:val="0"/>
                <w:sz w:val="20"/>
              </w:rPr>
              <w:t>（一）予以公开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F4F5D" w:rsidRPr="00492420" w:rsidTr="002412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楷体" w:eastAsia="楷体" w:hAnsi="楷体" w:cs="宋体" w:hint="eastAsia"/>
                <w:kern w:val="0"/>
                <w:sz w:val="20"/>
              </w:rPr>
              <w:t>（二）部分公开（区分处理的，只计这一情形，不计其他情形）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F4F5D" w:rsidRPr="00492420" w:rsidTr="002412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楷体" w:eastAsia="楷体" w:hAnsi="楷体" w:cs="宋体" w:hint="eastAsia"/>
                <w:kern w:val="0"/>
                <w:sz w:val="20"/>
              </w:rPr>
              <w:t>（三）不予公开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楷体" w:eastAsia="楷体" w:hAnsi="楷体" w:cs="宋体"/>
                <w:kern w:val="0"/>
                <w:sz w:val="20"/>
              </w:rPr>
              <w:t>1.</w:t>
            </w:r>
            <w:r w:rsidRPr="00492420">
              <w:rPr>
                <w:rFonts w:ascii="楷体" w:eastAsia="楷体" w:hAnsi="楷体" w:cs="宋体" w:hint="eastAsia"/>
                <w:kern w:val="0"/>
                <w:sz w:val="20"/>
              </w:rPr>
              <w:t>属于国家秘密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F4F5D" w:rsidRPr="00492420" w:rsidTr="002412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楷体" w:eastAsia="楷体" w:hAnsi="楷体" w:cs="宋体"/>
                <w:kern w:val="0"/>
                <w:sz w:val="20"/>
              </w:rPr>
              <w:t>2.</w:t>
            </w:r>
            <w:r w:rsidRPr="00492420">
              <w:rPr>
                <w:rFonts w:ascii="楷体" w:eastAsia="楷体" w:hAnsi="楷体" w:cs="宋体" w:hint="eastAsia"/>
                <w:kern w:val="0"/>
                <w:sz w:val="20"/>
              </w:rPr>
              <w:t>其他法律行政法规禁止公开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F4F5D" w:rsidRPr="00492420" w:rsidTr="002412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楷体" w:eastAsia="楷体" w:hAnsi="楷体" w:cs="宋体"/>
                <w:kern w:val="0"/>
                <w:sz w:val="20"/>
              </w:rPr>
              <w:t>3.</w:t>
            </w:r>
            <w:r w:rsidRPr="00492420">
              <w:rPr>
                <w:rFonts w:ascii="楷体" w:eastAsia="楷体" w:hAnsi="楷体" w:cs="宋体" w:hint="eastAsia"/>
                <w:kern w:val="0"/>
                <w:sz w:val="20"/>
              </w:rPr>
              <w:t>危及“三安全一稳定”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F4F5D" w:rsidRPr="00492420" w:rsidTr="002412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楷体" w:eastAsia="楷体" w:hAnsi="楷体" w:cs="宋体"/>
                <w:kern w:val="0"/>
                <w:sz w:val="20"/>
              </w:rPr>
              <w:t>4.</w:t>
            </w:r>
            <w:r w:rsidRPr="00492420">
              <w:rPr>
                <w:rFonts w:ascii="楷体" w:eastAsia="楷体" w:hAnsi="楷体" w:cs="宋体" w:hint="eastAsia"/>
                <w:kern w:val="0"/>
                <w:sz w:val="20"/>
              </w:rPr>
              <w:t>保护第三方合法权益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F4F5D" w:rsidRPr="00492420" w:rsidTr="002412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楷体" w:eastAsia="楷体" w:hAnsi="楷体" w:cs="宋体"/>
                <w:kern w:val="0"/>
                <w:sz w:val="20"/>
              </w:rPr>
              <w:t>5.</w:t>
            </w:r>
            <w:r w:rsidRPr="00492420">
              <w:rPr>
                <w:rFonts w:ascii="楷体" w:eastAsia="楷体" w:hAnsi="楷体" w:cs="宋体" w:hint="eastAsia"/>
                <w:kern w:val="0"/>
                <w:sz w:val="20"/>
              </w:rPr>
              <w:t>属于三类内部事务信息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F4F5D" w:rsidRPr="00492420" w:rsidTr="002412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楷体" w:eastAsia="楷体" w:hAnsi="楷体" w:cs="宋体"/>
                <w:kern w:val="0"/>
                <w:sz w:val="20"/>
              </w:rPr>
              <w:t>6.</w:t>
            </w:r>
            <w:r w:rsidRPr="00492420">
              <w:rPr>
                <w:rFonts w:ascii="楷体" w:eastAsia="楷体" w:hAnsi="楷体" w:cs="宋体" w:hint="eastAsia"/>
                <w:kern w:val="0"/>
                <w:sz w:val="20"/>
              </w:rPr>
              <w:t>属于四类过程性信息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F4F5D" w:rsidRPr="00492420" w:rsidTr="002412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楷体" w:eastAsia="楷体" w:hAnsi="楷体" w:cs="宋体"/>
                <w:kern w:val="0"/>
                <w:sz w:val="20"/>
              </w:rPr>
              <w:t>7.</w:t>
            </w:r>
            <w:r w:rsidRPr="00492420">
              <w:rPr>
                <w:rFonts w:ascii="楷体" w:eastAsia="楷体" w:hAnsi="楷体" w:cs="宋体" w:hint="eastAsia"/>
                <w:kern w:val="0"/>
                <w:sz w:val="20"/>
              </w:rPr>
              <w:t>属于行政执法案卷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F4F5D" w:rsidRPr="00492420" w:rsidTr="002412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楷体" w:eastAsia="楷体" w:hAnsi="楷体" w:cs="宋体"/>
                <w:kern w:val="0"/>
                <w:sz w:val="20"/>
              </w:rPr>
              <w:t>8.</w:t>
            </w:r>
            <w:r w:rsidRPr="00492420">
              <w:rPr>
                <w:rFonts w:ascii="楷体" w:eastAsia="楷体" w:hAnsi="楷体" w:cs="宋体" w:hint="eastAsia"/>
                <w:kern w:val="0"/>
                <w:sz w:val="20"/>
              </w:rPr>
              <w:t>属于行政查询事项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F4F5D" w:rsidRPr="00492420" w:rsidTr="002412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楷体" w:eastAsia="楷体" w:hAnsi="楷体" w:cs="宋体" w:hint="eastAsia"/>
                <w:kern w:val="0"/>
                <w:sz w:val="20"/>
              </w:rPr>
              <w:t>（四）无法提供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楷体" w:eastAsia="楷体" w:hAnsi="楷体" w:cs="宋体"/>
                <w:kern w:val="0"/>
                <w:sz w:val="20"/>
              </w:rPr>
              <w:t>1.</w:t>
            </w:r>
            <w:r w:rsidRPr="00492420">
              <w:rPr>
                <w:rFonts w:ascii="楷体" w:eastAsia="楷体" w:hAnsi="楷体" w:cs="宋体" w:hint="eastAsia"/>
                <w:kern w:val="0"/>
                <w:sz w:val="20"/>
              </w:rPr>
              <w:t>本机关不掌握相关政府信息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F4F5D" w:rsidRPr="00492420" w:rsidTr="002412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楷体" w:eastAsia="楷体" w:hAnsi="楷体" w:cs="宋体"/>
                <w:kern w:val="0"/>
                <w:sz w:val="20"/>
              </w:rPr>
              <w:t>2.</w:t>
            </w:r>
            <w:r w:rsidRPr="00492420">
              <w:rPr>
                <w:rFonts w:ascii="楷体" w:eastAsia="楷体" w:hAnsi="楷体" w:cs="宋体" w:hint="eastAsia"/>
                <w:kern w:val="0"/>
                <w:sz w:val="20"/>
              </w:rPr>
              <w:t>没有现成信息需要另行制作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F4F5D" w:rsidRPr="00492420" w:rsidTr="002412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楷体" w:eastAsia="楷体" w:hAnsi="楷体" w:cs="宋体"/>
                <w:kern w:val="0"/>
                <w:sz w:val="20"/>
              </w:rPr>
              <w:t>3.</w:t>
            </w:r>
            <w:r w:rsidRPr="00492420">
              <w:rPr>
                <w:rFonts w:ascii="楷体" w:eastAsia="楷体" w:hAnsi="楷体" w:cs="宋体" w:hint="eastAsia"/>
                <w:kern w:val="0"/>
                <w:sz w:val="20"/>
              </w:rPr>
              <w:t>补正后申请内容仍不明确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F4F5D" w:rsidRPr="00492420" w:rsidTr="002412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楷体" w:eastAsia="楷体" w:hAnsi="楷体" w:cs="宋体" w:hint="eastAsia"/>
                <w:kern w:val="0"/>
                <w:sz w:val="20"/>
              </w:rPr>
              <w:t>（五）不予处理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楷体" w:eastAsia="楷体" w:hAnsi="楷体" w:cs="宋体"/>
                <w:kern w:val="0"/>
                <w:sz w:val="20"/>
              </w:rPr>
              <w:t>1.</w:t>
            </w:r>
            <w:r w:rsidRPr="00492420">
              <w:rPr>
                <w:rFonts w:ascii="楷体" w:eastAsia="楷体" w:hAnsi="楷体" w:cs="宋体" w:hint="eastAsia"/>
                <w:kern w:val="0"/>
                <w:sz w:val="20"/>
              </w:rPr>
              <w:t>信访举报投诉类申请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F4F5D" w:rsidRPr="00492420" w:rsidTr="002412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楷体" w:eastAsia="楷体" w:hAnsi="楷体" w:cs="宋体"/>
                <w:kern w:val="0"/>
                <w:sz w:val="20"/>
              </w:rPr>
              <w:t>2.</w:t>
            </w:r>
            <w:r w:rsidRPr="00492420">
              <w:rPr>
                <w:rFonts w:ascii="楷体" w:eastAsia="楷体" w:hAnsi="楷体" w:cs="宋体" w:hint="eastAsia"/>
                <w:kern w:val="0"/>
                <w:sz w:val="20"/>
              </w:rPr>
              <w:t>重复申请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F4F5D" w:rsidRPr="00492420" w:rsidTr="002412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楷体" w:eastAsia="楷体" w:hAnsi="楷体" w:cs="宋体"/>
                <w:kern w:val="0"/>
                <w:sz w:val="20"/>
              </w:rPr>
              <w:t>3.</w:t>
            </w:r>
            <w:r w:rsidRPr="00492420">
              <w:rPr>
                <w:rFonts w:ascii="楷体" w:eastAsia="楷体" w:hAnsi="楷体" w:cs="宋体" w:hint="eastAsia"/>
                <w:kern w:val="0"/>
                <w:sz w:val="20"/>
              </w:rPr>
              <w:t>要求提供公开出版物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F4F5D" w:rsidRPr="00492420" w:rsidTr="002412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楷体" w:eastAsia="楷体" w:hAnsi="楷体" w:cs="宋体"/>
                <w:kern w:val="0"/>
                <w:sz w:val="20"/>
              </w:rPr>
              <w:t>4.</w:t>
            </w:r>
            <w:r w:rsidRPr="00492420">
              <w:rPr>
                <w:rFonts w:ascii="楷体" w:eastAsia="楷体" w:hAnsi="楷体" w:cs="宋体" w:hint="eastAsia"/>
                <w:kern w:val="0"/>
                <w:sz w:val="20"/>
              </w:rPr>
              <w:t>无正当理由大量反复申请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F4F5D" w:rsidRPr="00492420" w:rsidTr="002412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楷体" w:eastAsia="楷体" w:hAnsi="楷体" w:cs="宋体"/>
                <w:kern w:val="0"/>
                <w:sz w:val="20"/>
              </w:rPr>
              <w:t>5.</w:t>
            </w:r>
            <w:r w:rsidRPr="00492420">
              <w:rPr>
                <w:rFonts w:ascii="楷体" w:eastAsia="楷体" w:hAnsi="楷体" w:cs="宋体" w:hint="eastAsia"/>
                <w:kern w:val="0"/>
                <w:sz w:val="20"/>
              </w:rPr>
              <w:t>要求行政机关确认或重新出具已获取信息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F4F5D" w:rsidRPr="00492420" w:rsidTr="002412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楷体" w:eastAsia="楷体" w:hAnsi="楷体" w:cs="宋体" w:hint="eastAsia"/>
                <w:kern w:val="0"/>
                <w:sz w:val="20"/>
              </w:rPr>
              <w:t>（六）其他处理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F4F5D" w:rsidRPr="00492420" w:rsidTr="002412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楷体" w:eastAsia="楷体" w:hAnsi="楷体" w:cs="宋体" w:hint="eastAsia"/>
                <w:kern w:val="0"/>
                <w:sz w:val="20"/>
              </w:rPr>
              <w:t>（七）总计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F4F5D" w:rsidRPr="00492420" w:rsidTr="002412DE">
        <w:trPr>
          <w:tblCellSpacing w:w="0" w:type="dxa"/>
        </w:trPr>
        <w:tc>
          <w:tcPr>
            <w:tcW w:w="357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kern w:val="0"/>
                <w:sz w:val="20"/>
              </w:rPr>
              <w:t>四、结转下年度继续办理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</w:tbl>
    <w:p w:rsidR="003F4F5D" w:rsidRPr="007B42F3" w:rsidRDefault="003F4F5D" w:rsidP="003F4F5D">
      <w:pPr>
        <w:widowControl/>
        <w:shd w:val="clear" w:color="auto" w:fill="FFFFFF"/>
        <w:spacing w:before="240" w:line="450" w:lineRule="atLeast"/>
        <w:ind w:firstLineChars="200" w:firstLine="640"/>
        <w:rPr>
          <w:rFonts w:ascii="黑体" w:eastAsia="黑体" w:hAnsi="黑体" w:cs="Arial"/>
          <w:color w:val="333333"/>
          <w:kern w:val="0"/>
          <w:szCs w:val="32"/>
        </w:rPr>
      </w:pPr>
      <w:r w:rsidRPr="007B42F3">
        <w:rPr>
          <w:rFonts w:ascii="黑体" w:eastAsia="黑体" w:hAnsi="黑体" w:cs="Arial" w:hint="eastAsia"/>
          <w:bCs/>
          <w:color w:val="333333"/>
          <w:kern w:val="0"/>
          <w:szCs w:val="32"/>
        </w:rPr>
        <w:t>四、政府信息公开行政复议、行政诉讼情况</w:t>
      </w:r>
    </w:p>
    <w:tbl>
      <w:tblPr>
        <w:tblW w:w="90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00"/>
        <w:gridCol w:w="600"/>
        <w:gridCol w:w="600"/>
        <w:gridCol w:w="600"/>
        <w:gridCol w:w="675"/>
        <w:gridCol w:w="555"/>
        <w:gridCol w:w="600"/>
        <w:gridCol w:w="600"/>
        <w:gridCol w:w="600"/>
        <w:gridCol w:w="615"/>
        <w:gridCol w:w="600"/>
        <w:gridCol w:w="600"/>
        <w:gridCol w:w="600"/>
        <w:gridCol w:w="600"/>
        <w:gridCol w:w="630"/>
      </w:tblGrid>
      <w:tr w:rsidR="003F4F5D" w:rsidRPr="00492420" w:rsidTr="002412DE">
        <w:trPr>
          <w:tblCellSpacing w:w="0" w:type="dxa"/>
        </w:trPr>
        <w:tc>
          <w:tcPr>
            <w:tcW w:w="30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kern w:val="0"/>
                <w:sz w:val="20"/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kern w:val="0"/>
                <w:sz w:val="20"/>
              </w:rPr>
              <w:t>行政诉讼</w:t>
            </w:r>
          </w:p>
        </w:tc>
      </w:tr>
      <w:tr w:rsidR="003F4F5D" w:rsidRPr="00492420" w:rsidTr="002412DE">
        <w:trPr>
          <w:tblCellSpacing w:w="0" w:type="dxa"/>
        </w:trPr>
        <w:tc>
          <w:tcPr>
            <w:tcW w:w="6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kern w:val="0"/>
                <w:sz w:val="20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kern w:val="0"/>
                <w:sz w:val="20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kern w:val="0"/>
                <w:sz w:val="20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kern w:val="0"/>
                <w:sz w:val="20"/>
              </w:rPr>
              <w:t>尚未审结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kern w:val="0"/>
                <w:sz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kern w:val="0"/>
                <w:sz w:val="20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kern w:val="0"/>
                <w:sz w:val="20"/>
              </w:rPr>
              <w:t>复议后起诉</w:t>
            </w:r>
          </w:p>
        </w:tc>
      </w:tr>
      <w:tr w:rsidR="003F4F5D" w:rsidRPr="00492420" w:rsidTr="002412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kern w:val="0"/>
                <w:sz w:val="20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kern w:val="0"/>
                <w:sz w:val="20"/>
              </w:rPr>
              <w:t>结果纠正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kern w:val="0"/>
                <w:sz w:val="20"/>
              </w:rPr>
              <w:t>其他结果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kern w:val="0"/>
                <w:sz w:val="20"/>
              </w:rPr>
              <w:t>尚未审结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总计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kern w:val="0"/>
                <w:sz w:val="20"/>
              </w:rPr>
              <w:t>结果维持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kern w:val="0"/>
                <w:sz w:val="20"/>
              </w:rPr>
              <w:t>结果纠正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其他结果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kern w:val="0"/>
                <w:sz w:val="20"/>
              </w:rPr>
              <w:t>尚未审结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9242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总计</w:t>
            </w:r>
          </w:p>
        </w:tc>
      </w:tr>
      <w:tr w:rsidR="003F4F5D" w:rsidRPr="00492420" w:rsidTr="002412DE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F5D" w:rsidRPr="00492420" w:rsidRDefault="003F4F5D" w:rsidP="002412DE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F5D" w:rsidRDefault="003F4F5D" w:rsidP="002412DE">
            <w:pPr>
              <w:spacing w:line="280" w:lineRule="exact"/>
            </w:pPr>
            <w:r w:rsidRPr="0022251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F5D" w:rsidRDefault="003F4F5D" w:rsidP="002412DE">
            <w:pPr>
              <w:spacing w:line="280" w:lineRule="exact"/>
            </w:pPr>
            <w:r w:rsidRPr="0022251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F5D" w:rsidRDefault="003F4F5D" w:rsidP="002412DE">
            <w:pPr>
              <w:spacing w:line="280" w:lineRule="exact"/>
            </w:pPr>
            <w:r w:rsidRPr="0022251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F5D" w:rsidRDefault="003F4F5D" w:rsidP="002412DE">
            <w:pPr>
              <w:spacing w:line="280" w:lineRule="exact"/>
            </w:pPr>
            <w:r w:rsidRPr="0022251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F5D" w:rsidRDefault="003F4F5D" w:rsidP="002412DE">
            <w:pPr>
              <w:spacing w:line="280" w:lineRule="exact"/>
            </w:pPr>
            <w:r w:rsidRPr="0022251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F5D" w:rsidRDefault="003F4F5D" w:rsidP="002412DE">
            <w:pPr>
              <w:spacing w:line="280" w:lineRule="exact"/>
            </w:pPr>
            <w:r w:rsidRPr="0022251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F5D" w:rsidRDefault="003F4F5D" w:rsidP="002412DE">
            <w:pPr>
              <w:spacing w:line="280" w:lineRule="exact"/>
            </w:pPr>
            <w:r w:rsidRPr="0022251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F5D" w:rsidRDefault="003F4F5D" w:rsidP="002412DE">
            <w:pPr>
              <w:spacing w:line="280" w:lineRule="exact"/>
            </w:pPr>
            <w:r w:rsidRPr="0022251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F5D" w:rsidRDefault="003F4F5D" w:rsidP="002412DE">
            <w:pPr>
              <w:spacing w:line="280" w:lineRule="exact"/>
            </w:pPr>
            <w:r w:rsidRPr="0022251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F5D" w:rsidRDefault="003F4F5D" w:rsidP="002412DE">
            <w:pPr>
              <w:spacing w:line="280" w:lineRule="exact"/>
            </w:pPr>
            <w:r w:rsidRPr="0022251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F5D" w:rsidRDefault="003F4F5D" w:rsidP="002412DE">
            <w:pPr>
              <w:spacing w:line="280" w:lineRule="exact"/>
            </w:pPr>
            <w:r w:rsidRPr="0022251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F5D" w:rsidRDefault="003F4F5D" w:rsidP="002412DE">
            <w:pPr>
              <w:spacing w:line="280" w:lineRule="exact"/>
            </w:pPr>
            <w:r w:rsidRPr="0022251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F5D" w:rsidRDefault="003F4F5D" w:rsidP="002412DE">
            <w:pPr>
              <w:spacing w:line="280" w:lineRule="exact"/>
            </w:pPr>
            <w:r w:rsidRPr="0022251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3F4F5D" w:rsidRPr="003F4F5D" w:rsidRDefault="003F4F5D" w:rsidP="003F4F5D">
      <w:pPr>
        <w:ind w:firstLineChars="200" w:firstLine="640"/>
        <w:rPr>
          <w:rFonts w:ascii="黑体" w:eastAsia="黑体" w:hAnsi="黑体"/>
        </w:rPr>
      </w:pPr>
      <w:r w:rsidRPr="003F4F5D">
        <w:rPr>
          <w:rFonts w:ascii="黑体" w:eastAsia="黑体" w:hAnsi="黑体" w:hint="eastAsia"/>
        </w:rPr>
        <w:t>五、存在的主要问题及改进情况</w:t>
      </w:r>
    </w:p>
    <w:p w:rsidR="00610FA9" w:rsidRPr="00610FA9" w:rsidRDefault="00610FA9" w:rsidP="00610FA9">
      <w:pPr>
        <w:ind w:firstLineChars="200" w:firstLine="640"/>
        <w:rPr>
          <w:rFonts w:ascii="仿宋_GB2312" w:hint="eastAsia"/>
        </w:rPr>
      </w:pPr>
      <w:r w:rsidRPr="00610FA9">
        <w:rPr>
          <w:rFonts w:ascii="仿宋_GB2312" w:hint="eastAsia"/>
        </w:rPr>
        <w:t>1.工作中存在的主要困难和问题。网上公布的信息内容还需更加全面细致，同时公布时间也还要更加及时。</w:t>
      </w:r>
    </w:p>
    <w:p w:rsidR="003F4F5D" w:rsidRPr="003F4F5D" w:rsidRDefault="00610FA9" w:rsidP="00610FA9">
      <w:pPr>
        <w:ind w:firstLineChars="200" w:firstLine="640"/>
        <w:rPr>
          <w:rFonts w:ascii="仿宋_GB2312"/>
        </w:rPr>
      </w:pPr>
      <w:r w:rsidRPr="00610FA9">
        <w:rPr>
          <w:rFonts w:ascii="仿宋_GB2312" w:hint="eastAsia"/>
        </w:rPr>
        <w:t>2.</w:t>
      </w:r>
      <w:r w:rsidRPr="003F4F5D">
        <w:rPr>
          <w:rFonts w:ascii="仿宋_GB2312" w:hint="eastAsia"/>
        </w:rPr>
        <w:t>业务培训还需进一步常态化。2020年我委将开展季度培训，严格落实《袁州医药工业园政务公开工作制度》，按上级要求，全力做好2020年政务公开工作。</w:t>
      </w:r>
    </w:p>
    <w:p w:rsidR="003F4F5D" w:rsidRPr="003F4F5D" w:rsidRDefault="003F4F5D" w:rsidP="003F4F5D">
      <w:pPr>
        <w:ind w:firstLineChars="200" w:firstLine="640"/>
        <w:rPr>
          <w:rFonts w:ascii="黑体" w:eastAsia="黑体" w:hAnsi="黑体"/>
        </w:rPr>
      </w:pPr>
      <w:r w:rsidRPr="003F4F5D">
        <w:rPr>
          <w:rFonts w:ascii="黑体" w:eastAsia="黑体" w:hAnsi="黑体" w:hint="eastAsia"/>
        </w:rPr>
        <w:t>六、其他需要报告的事项</w:t>
      </w:r>
    </w:p>
    <w:p w:rsidR="003B2AE2" w:rsidRPr="003F4F5D" w:rsidRDefault="003F4F5D" w:rsidP="003F4F5D">
      <w:pPr>
        <w:ind w:firstLineChars="200" w:firstLine="640"/>
        <w:rPr>
          <w:rFonts w:ascii="仿宋_GB2312"/>
        </w:rPr>
      </w:pPr>
      <w:r w:rsidRPr="003F4F5D">
        <w:rPr>
          <w:rFonts w:ascii="仿宋_GB2312" w:hint="eastAsia"/>
        </w:rPr>
        <w:t>无</w:t>
      </w:r>
    </w:p>
    <w:sectPr w:rsidR="003B2AE2" w:rsidRPr="003F4F5D" w:rsidSect="004D11F2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6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D97" w:rsidRDefault="00497D97" w:rsidP="004D11F2">
      <w:r>
        <w:separator/>
      </w:r>
    </w:p>
  </w:endnote>
  <w:endnote w:type="continuationSeparator" w:id="1">
    <w:p w:rsidR="00497D97" w:rsidRDefault="00497D97" w:rsidP="004D1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319437"/>
      <w:docPartObj>
        <w:docPartGallery w:val="Page Numbers (Bottom of Page)"/>
        <w:docPartUnique/>
      </w:docPartObj>
    </w:sdtPr>
    <w:sdtContent>
      <w:p w:rsidR="004D11F2" w:rsidRDefault="005F1196">
        <w:pPr>
          <w:pStyle w:val="a4"/>
          <w:jc w:val="center"/>
        </w:pPr>
        <w:fldSimple w:instr=" PAGE   \* MERGEFORMAT ">
          <w:r w:rsidR="003828C3" w:rsidRPr="003828C3">
            <w:rPr>
              <w:noProof/>
              <w:lang w:val="zh-CN"/>
            </w:rPr>
            <w:t>1</w:t>
          </w:r>
        </w:fldSimple>
      </w:p>
    </w:sdtContent>
  </w:sdt>
  <w:p w:rsidR="004D11F2" w:rsidRDefault="004D11F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D97" w:rsidRDefault="00497D97" w:rsidP="004D11F2">
      <w:r>
        <w:separator/>
      </w:r>
    </w:p>
  </w:footnote>
  <w:footnote w:type="continuationSeparator" w:id="1">
    <w:p w:rsidR="00497D97" w:rsidRDefault="00497D97" w:rsidP="004D11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HorizontalSpacing w:val="105"/>
  <w:drawingGridVerticalSpacing w:val="318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1008"/>
    <w:rsid w:val="00023410"/>
    <w:rsid w:val="003828C3"/>
    <w:rsid w:val="003B2AE2"/>
    <w:rsid w:val="003F4F5D"/>
    <w:rsid w:val="0041694F"/>
    <w:rsid w:val="00497D97"/>
    <w:rsid w:val="004D11F2"/>
    <w:rsid w:val="005F1196"/>
    <w:rsid w:val="00610FA9"/>
    <w:rsid w:val="00646C41"/>
    <w:rsid w:val="008A1008"/>
    <w:rsid w:val="00A67DFA"/>
    <w:rsid w:val="00E00585"/>
    <w:rsid w:val="00EF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F2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11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11F2"/>
    <w:rPr>
      <w:rFonts w:eastAsia="仿宋_GB231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11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11F2"/>
    <w:rPr>
      <w:rFonts w:eastAsia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9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Doc1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10</TotalTime>
  <Pages>3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2021-04-27T08:04:00Z</dcterms:created>
  <dcterms:modified xsi:type="dcterms:W3CDTF">2021-04-27T08:17:00Z</dcterms:modified>
</cp:coreProperties>
</file>