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73" w:rsidRPr="005F328D" w:rsidRDefault="00F377A6" w:rsidP="00F377A6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宋体"/>
          <w:color w:val="333333"/>
          <w:sz w:val="36"/>
          <w:szCs w:val="36"/>
        </w:rPr>
      </w:pPr>
      <w:r w:rsidRPr="005F328D">
        <w:rPr>
          <w:rFonts w:ascii="黑体" w:eastAsia="黑体" w:hAnsi="黑体" w:cs="宋体" w:hint="eastAsia"/>
          <w:b/>
          <w:bCs/>
          <w:color w:val="333333"/>
          <w:sz w:val="36"/>
          <w:szCs w:val="36"/>
          <w:shd w:val="clear" w:color="auto" w:fill="FFFFFF"/>
        </w:rPr>
        <w:t>袁州区科技局2022年</w:t>
      </w:r>
      <w:r w:rsidR="005063A6" w:rsidRPr="005F328D">
        <w:rPr>
          <w:rFonts w:ascii="黑体" w:eastAsia="黑体" w:hAnsi="黑体" w:cs="宋体" w:hint="eastAsia"/>
          <w:b/>
          <w:bCs/>
          <w:color w:val="333333"/>
          <w:sz w:val="36"/>
          <w:szCs w:val="36"/>
          <w:shd w:val="clear" w:color="auto" w:fill="FFFFFF"/>
        </w:rPr>
        <w:t>政府信息公开工作年度报告</w:t>
      </w:r>
    </w:p>
    <w:p w:rsidR="00E92B01" w:rsidRPr="00E92B01" w:rsidRDefault="00E92B01" w:rsidP="00DE29A5">
      <w:pPr>
        <w:ind w:firstLineChars="200" w:firstLine="640"/>
        <w:rPr>
          <w:rFonts w:ascii="仿宋_GB2312" w:eastAsia="仿宋_GB2312" w:hAnsi="Calibri" w:cs="Times New Roman"/>
          <w:color w:val="333333"/>
          <w:sz w:val="32"/>
          <w:szCs w:val="32"/>
          <w:shd w:val="clear" w:color="auto" w:fill="FFFFFF"/>
        </w:rPr>
      </w:pPr>
      <w:r w:rsidRPr="00CE1145">
        <w:rPr>
          <w:rFonts w:ascii="仿宋_GB2312" w:eastAsia="仿宋_GB2312" w:hAnsi="Calibri" w:cs="Times New Roman" w:hint="eastAsia"/>
          <w:color w:val="333333"/>
          <w:sz w:val="32"/>
          <w:szCs w:val="32"/>
          <w:shd w:val="clear" w:color="auto" w:fill="FFFFFF"/>
        </w:rPr>
        <w:t>2022年，袁州区科技局按照中央、省、市、区关于政府信息公开工作的相关要求和部署，</w:t>
      </w:r>
      <w:r w:rsidRPr="00CE1145">
        <w:rPr>
          <w:rFonts w:ascii="仿宋_GB2312" w:eastAsia="仿宋_GB2312" w:hAnsi="Calibri" w:cs="Times New Roman" w:hint="eastAsia"/>
          <w:color w:val="333333"/>
          <w:spacing w:val="15"/>
          <w:sz w:val="32"/>
          <w:szCs w:val="32"/>
          <w:shd w:val="clear" w:color="auto" w:fill="FFFFFF"/>
        </w:rPr>
        <w:t>严格落实《中华人民共和国政府信息公开条例》要求，结合工作实际，编制《袁州区科技局2022年政府信息公开年度工作报告》。全文包括总体情况，主动公开政府信息情况，收到和处理政府信息公开申请情况，政府信息公开行政复议、行政诉讼情况，存在的主要问题及改进措施，其他需要报告的事项等六个部分。</w:t>
      </w:r>
    </w:p>
    <w:p w:rsidR="00491C73" w:rsidRPr="00CE1145" w:rsidRDefault="005063A6" w:rsidP="00DE29A5">
      <w:pPr>
        <w:pStyle w:val="a5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CE1145"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  <w:t>一、总体情况</w:t>
      </w:r>
    </w:p>
    <w:p w:rsidR="00E92B01" w:rsidRDefault="00E92B01" w:rsidP="00DE29A5">
      <w:pPr>
        <w:widowControl/>
        <w:shd w:val="clear" w:color="auto" w:fill="FFFFFF"/>
        <w:ind w:firstLine="640"/>
        <w:textAlignment w:val="baseline"/>
        <w:rPr>
          <w:rFonts w:ascii="仿宋_GB2312" w:eastAsia="仿宋_GB2312" w:hAnsi="微软雅黑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t>2022年，</w:t>
      </w:r>
      <w:r w:rsidRPr="00E92B0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t>我局严格按照《中华人民共和国政府信息公开条例》规定的主动公开信息范围发布更新信息。2022年主动公开政府信息98条。其中：政务动态52条，公告公示5条，政策法规9条，总结计划3条，</w:t>
      </w:r>
      <w:r w:rsidRPr="00E92B01">
        <w:rPr>
          <w:rFonts w:ascii="仿宋_GB2312" w:eastAsia="仿宋_GB2312" w:hAnsi="微软雅黑" w:cs="宋体"/>
          <w:color w:val="333333"/>
          <w:kern w:val="0"/>
          <w:sz w:val="32"/>
          <w:szCs w:val="32"/>
          <w:shd w:val="clear" w:color="auto" w:fill="FFFFFF"/>
        </w:rPr>
        <w:t>科技项目申报立项</w:t>
      </w:r>
      <w:r w:rsidRPr="00E92B0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t>8条，</w:t>
      </w:r>
      <w:r w:rsidRPr="00E92B01">
        <w:rPr>
          <w:rFonts w:ascii="仿宋_GB2312" w:eastAsia="仿宋_GB2312" w:hAnsi="微软雅黑" w:cs="宋体"/>
          <w:color w:val="333333"/>
          <w:kern w:val="0"/>
          <w:sz w:val="32"/>
          <w:szCs w:val="32"/>
          <w:shd w:val="clear" w:color="auto" w:fill="FFFFFF"/>
        </w:rPr>
        <w:t>科技项目资金补助</w:t>
      </w:r>
      <w:r w:rsidRPr="00E92B0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t>5条，机构概况1条，人事信息1条，预决算公开2条，重点领域信息公开12条。</w:t>
      </w:r>
    </w:p>
    <w:p w:rsidR="00E92B01" w:rsidRDefault="00E92B01" w:rsidP="00DE29A5">
      <w:pPr>
        <w:ind w:firstLineChars="200" w:firstLine="700"/>
        <w:rPr>
          <w:rFonts w:ascii="仿宋_GB2312" w:eastAsia="仿宋_GB2312" w:hAnsi="Calibri" w:cs="Times New Roman"/>
          <w:color w:val="333333"/>
          <w:spacing w:val="15"/>
          <w:sz w:val="32"/>
          <w:szCs w:val="32"/>
          <w:shd w:val="clear" w:color="auto" w:fill="FFFFFF"/>
        </w:rPr>
      </w:pPr>
      <w:r w:rsidRPr="00CE1145">
        <w:rPr>
          <w:rFonts w:ascii="仿宋_GB2312" w:eastAsia="仿宋_GB2312" w:hAnsi="Calibri" w:cs="Times New Roman" w:hint="eastAsia"/>
          <w:color w:val="333333"/>
          <w:spacing w:val="15"/>
          <w:sz w:val="32"/>
          <w:szCs w:val="32"/>
          <w:shd w:val="clear" w:color="auto" w:fill="FFFFFF"/>
        </w:rPr>
        <w:t>本报告中所列数据的统计期限自2022年1月1日至2022年12月31日止。</w:t>
      </w:r>
    </w:p>
    <w:p w:rsidR="00DE29A5" w:rsidRPr="00DE29A5" w:rsidRDefault="00E92B01" w:rsidP="00DE29A5">
      <w:pPr>
        <w:ind w:firstLineChars="200" w:firstLine="640"/>
        <w:rPr>
          <w:rFonts w:ascii="仿宋_GB2312" w:eastAsia="仿宋_GB2312" w:hAnsi="Calibri" w:cs="Times New Roman"/>
          <w:color w:val="333333"/>
          <w:sz w:val="32"/>
          <w:szCs w:val="32"/>
          <w:shd w:val="clear" w:color="auto" w:fill="FFFFFF"/>
        </w:rPr>
      </w:pPr>
      <w:r w:rsidRPr="00CE1145">
        <w:rPr>
          <w:rFonts w:ascii="仿宋_GB2312" w:eastAsia="仿宋_GB2312" w:hAnsi="Calibri" w:cs="Times New Roman" w:hint="eastAsia"/>
          <w:color w:val="333333"/>
          <w:sz w:val="32"/>
          <w:szCs w:val="32"/>
          <w:shd w:val="clear" w:color="auto" w:fill="FFFFFF"/>
        </w:rPr>
        <w:t>本报告电子版可在袁州区政府门户网站（www.yzq.gov.cn）下载。如对本报告有疑问，请与袁州区科技局联系（地址：袁州区大厦1752，邮编：336000，联系电话：07</w:t>
      </w:r>
      <w:r w:rsidRPr="00CE1145">
        <w:rPr>
          <w:rFonts w:ascii="仿宋_GB2312" w:eastAsia="仿宋_GB2312" w:hAnsi="Calibri" w:cs="Times New Roman" w:hint="eastAsia"/>
          <w:color w:val="333333"/>
          <w:spacing w:val="15"/>
          <w:sz w:val="32"/>
          <w:szCs w:val="32"/>
          <w:shd w:val="clear" w:color="auto" w:fill="FFFFFF"/>
        </w:rPr>
        <w:t>95-322307</w:t>
      </w:r>
      <w:r w:rsidRPr="00CE1145">
        <w:rPr>
          <w:rFonts w:ascii="仿宋_GB2312" w:eastAsia="仿宋_GB2312" w:hAnsi="Calibri" w:cs="Times New Roman" w:hint="eastAsia"/>
          <w:color w:val="333333"/>
          <w:sz w:val="32"/>
          <w:szCs w:val="32"/>
          <w:shd w:val="clear" w:color="auto" w:fill="FFFFFF"/>
        </w:rPr>
        <w:t>5，电子邮箱：</w:t>
      </w:r>
      <w:hyperlink r:id="rId8" w:history="1">
        <w:r w:rsidRPr="00CE1145">
          <w:rPr>
            <w:rFonts w:ascii="仿宋_GB2312" w:eastAsia="仿宋_GB2312" w:hAnsi="Calibri" w:cs="Times New Roman" w:hint="eastAsia"/>
            <w:color w:val="333333"/>
            <w:sz w:val="32"/>
            <w:szCs w:val="32"/>
            <w:shd w:val="clear" w:color="auto" w:fill="FFFFFF"/>
          </w:rPr>
          <w:t>1059749665@qq.com</w:t>
        </w:r>
      </w:hyperlink>
      <w:r w:rsidRPr="00CE1145">
        <w:rPr>
          <w:rFonts w:ascii="仿宋_GB2312" w:eastAsia="仿宋_GB2312" w:hAnsi="Calibri" w:cs="Times New Roman" w:hint="eastAsia"/>
          <w:color w:val="333333"/>
          <w:sz w:val="32"/>
          <w:szCs w:val="32"/>
          <w:shd w:val="clear" w:color="auto" w:fill="FFFFFF"/>
        </w:rPr>
        <w:t>）。</w:t>
      </w:r>
    </w:p>
    <w:p w:rsidR="00491C73" w:rsidRPr="00CE1145" w:rsidRDefault="005063A6" w:rsidP="00DE29A5">
      <w:pPr>
        <w:pStyle w:val="a5"/>
        <w:widowControl/>
        <w:shd w:val="clear" w:color="auto" w:fill="FFFFFF"/>
        <w:spacing w:beforeAutospacing="0" w:afterAutospacing="0" w:line="480" w:lineRule="exact"/>
        <w:ind w:firstLineChars="200" w:firstLine="643"/>
        <w:jc w:val="both"/>
        <w:rPr>
          <w:rFonts w:ascii="黑体" w:eastAsia="黑体" w:hAnsi="黑体" w:cs="宋体"/>
          <w:b/>
          <w:bCs/>
          <w:color w:val="333333"/>
          <w:sz w:val="32"/>
          <w:szCs w:val="32"/>
          <w:shd w:val="clear" w:color="auto" w:fill="FFFFFF"/>
        </w:rPr>
      </w:pPr>
      <w:r w:rsidRPr="00CE1145"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二、主动公开政府信息情况</w:t>
      </w:r>
    </w:p>
    <w:tbl>
      <w:tblPr>
        <w:tblW w:w="88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1564"/>
      </w:tblGrid>
      <w:tr w:rsidR="00491C73" w:rsidTr="005D1014">
        <w:trPr>
          <w:trHeight w:val="340"/>
          <w:jc w:val="center"/>
        </w:trPr>
        <w:tc>
          <w:tcPr>
            <w:tcW w:w="88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491C73" w:rsidTr="005D10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491C73" w:rsidTr="005D10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CE1145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CE1145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CE1145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91C73" w:rsidTr="005D10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CE1145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CE1145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CE1145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91C73" w:rsidTr="005D1014">
        <w:trPr>
          <w:trHeight w:val="340"/>
          <w:jc w:val="center"/>
        </w:trPr>
        <w:tc>
          <w:tcPr>
            <w:tcW w:w="88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491C73" w:rsidTr="005D10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491C73" w:rsidTr="005D10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CE1145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91C73" w:rsidTr="005D1014">
        <w:trPr>
          <w:trHeight w:val="340"/>
          <w:jc w:val="center"/>
        </w:trPr>
        <w:tc>
          <w:tcPr>
            <w:tcW w:w="88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491C73" w:rsidTr="005D10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4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491C73" w:rsidTr="005D10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CE1145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91C73" w:rsidTr="005D10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CE1145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91C73" w:rsidTr="005D1014">
        <w:trPr>
          <w:trHeight w:val="340"/>
          <w:jc w:val="center"/>
        </w:trPr>
        <w:tc>
          <w:tcPr>
            <w:tcW w:w="88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491C73" w:rsidTr="005D10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491C73" w:rsidTr="005D1014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Pr="00F37676" w:rsidRDefault="00856323" w:rsidP="00F37676">
            <w:pPr>
              <w:widowControl/>
              <w:jc w:val="center"/>
            </w:pPr>
            <w:r w:rsidRPr="00F37676">
              <w:rPr>
                <w:rFonts w:hint="eastAsia"/>
              </w:rPr>
              <w:t>0</w:t>
            </w:r>
          </w:p>
        </w:tc>
      </w:tr>
    </w:tbl>
    <w:p w:rsidR="00491C73" w:rsidRPr="00465CD0" w:rsidRDefault="005063A6" w:rsidP="00DE29A5">
      <w:pPr>
        <w:pStyle w:val="a5"/>
        <w:widowControl/>
        <w:shd w:val="clear" w:color="auto" w:fill="FFFFFF"/>
        <w:spacing w:beforeAutospacing="0" w:afterAutospacing="0" w:line="480" w:lineRule="exact"/>
        <w:ind w:firstLineChars="200" w:firstLine="643"/>
        <w:jc w:val="both"/>
        <w:rPr>
          <w:rFonts w:ascii="黑体" w:eastAsia="黑体" w:hAnsi="黑体" w:cs="宋体"/>
          <w:b/>
          <w:bCs/>
          <w:color w:val="333333"/>
          <w:sz w:val="32"/>
          <w:szCs w:val="32"/>
          <w:shd w:val="clear" w:color="auto" w:fill="FFFFFF"/>
        </w:rPr>
      </w:pPr>
      <w:r w:rsidRPr="00CE1145"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894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2658"/>
        <w:gridCol w:w="771"/>
        <w:gridCol w:w="567"/>
        <w:gridCol w:w="567"/>
        <w:gridCol w:w="788"/>
        <w:gridCol w:w="771"/>
        <w:gridCol w:w="514"/>
        <w:gridCol w:w="599"/>
      </w:tblGrid>
      <w:tr w:rsidR="00491C73" w:rsidTr="005D1014">
        <w:trPr>
          <w:jc w:val="center"/>
        </w:trPr>
        <w:tc>
          <w:tcPr>
            <w:tcW w:w="43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5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491C73" w:rsidTr="005D1014">
        <w:trPr>
          <w:jc w:val="center"/>
        </w:trPr>
        <w:tc>
          <w:tcPr>
            <w:tcW w:w="43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491C73">
            <w:pPr>
              <w:rPr>
                <w:rFonts w:ascii="宋体"/>
                <w:sz w:val="24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2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491C73" w:rsidTr="005D1014">
        <w:trPr>
          <w:jc w:val="center"/>
        </w:trPr>
        <w:tc>
          <w:tcPr>
            <w:tcW w:w="43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491C73">
            <w:pPr>
              <w:rPr>
                <w:rFonts w:ascii="宋体"/>
                <w:sz w:val="24"/>
              </w:rPr>
            </w:pP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491C73">
            <w:pPr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 w:rsidP="00DE33DD">
            <w:pPr>
              <w:widowControl/>
              <w:spacing w:line="2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491C73" w:rsidRDefault="005063A6" w:rsidP="00DE33DD">
            <w:pPr>
              <w:widowControl/>
              <w:spacing w:line="2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 w:rsidP="00DE33DD">
            <w:pPr>
              <w:widowControl/>
              <w:spacing w:line="2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491C73" w:rsidRDefault="005063A6" w:rsidP="00DE33DD">
            <w:pPr>
              <w:widowControl/>
              <w:spacing w:line="2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 w:rsidP="00DE33DD">
            <w:pPr>
              <w:widowControl/>
              <w:spacing w:line="2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 w:rsidP="00DE33DD">
            <w:pPr>
              <w:widowControl/>
              <w:spacing w:line="22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C73" w:rsidRDefault="00491C73">
            <w:pPr>
              <w:rPr>
                <w:rFonts w:ascii="宋体"/>
                <w:sz w:val="24"/>
              </w:rPr>
            </w:pPr>
          </w:p>
        </w:tc>
      </w:tr>
      <w:tr w:rsidR="00465CD0" w:rsidTr="005D1014">
        <w:trPr>
          <w:trHeight w:val="351"/>
          <w:jc w:val="center"/>
        </w:trPr>
        <w:tc>
          <w:tcPr>
            <w:tcW w:w="43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</w:tr>
      <w:tr w:rsidR="00465CD0" w:rsidTr="005D1014">
        <w:trPr>
          <w:trHeight w:val="398"/>
          <w:jc w:val="center"/>
        </w:trPr>
        <w:tc>
          <w:tcPr>
            <w:tcW w:w="43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7301A3">
              <w:rPr>
                <w:rFonts w:hint="eastAsia"/>
              </w:rPr>
              <w:t>0</w:t>
            </w:r>
          </w:p>
        </w:tc>
      </w:tr>
      <w:tr w:rsidR="00465CD0" w:rsidTr="005D1014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</w:tr>
      <w:tr w:rsidR="00465CD0" w:rsidTr="005D101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 w:rsidRPr="00465CD0"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6E78C9">
              <w:rPr>
                <w:rFonts w:hint="eastAsia"/>
              </w:rPr>
              <w:t>0</w:t>
            </w:r>
          </w:p>
        </w:tc>
      </w:tr>
      <w:tr w:rsidR="00465CD0" w:rsidTr="005D101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</w:tr>
      <w:tr w:rsidR="00465CD0" w:rsidTr="005D101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</w:tr>
      <w:tr w:rsidR="00465CD0" w:rsidTr="005D101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</w:tr>
      <w:tr w:rsidR="00465CD0" w:rsidTr="005D101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</w:tr>
      <w:tr w:rsidR="00465CD0" w:rsidTr="005D101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</w:tr>
      <w:tr w:rsidR="00465CD0" w:rsidTr="005D101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</w:tr>
      <w:tr w:rsidR="00465CD0" w:rsidTr="005D101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</w:tr>
      <w:tr w:rsidR="00465CD0" w:rsidTr="005D101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CE4D8D">
              <w:rPr>
                <w:rFonts w:hint="eastAsia"/>
              </w:rPr>
              <w:t>0</w:t>
            </w:r>
          </w:p>
        </w:tc>
      </w:tr>
      <w:tr w:rsidR="00465CD0" w:rsidTr="005D101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</w:tr>
      <w:tr w:rsidR="00465CD0" w:rsidTr="00D77C77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D77C77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</w:tr>
      <w:tr w:rsidR="00465CD0" w:rsidTr="00D77C77">
        <w:trPr>
          <w:trHeight w:val="423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D77C77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</w:tr>
      <w:tr w:rsidR="00465CD0" w:rsidTr="00D77C77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D77C77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</w:tr>
      <w:tr w:rsidR="00465CD0" w:rsidTr="00D77C77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D77C77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</w:tr>
      <w:tr w:rsidR="00465CD0" w:rsidTr="00D77C77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D77C77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</w:tr>
      <w:tr w:rsidR="00465CD0" w:rsidTr="00D77C77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D77C77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</w:tr>
      <w:tr w:rsidR="00465CD0" w:rsidTr="00D77C77">
        <w:trPr>
          <w:trHeight w:val="475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D77C77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7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AA063D">
              <w:rPr>
                <w:rFonts w:hint="eastAsia"/>
              </w:rPr>
              <w:t>0</w:t>
            </w:r>
          </w:p>
        </w:tc>
      </w:tr>
      <w:tr w:rsidR="00465CD0" w:rsidTr="00D77C77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D77C77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051B7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051B7D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051B7D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051B7D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051B7D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051B7D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051B7D">
              <w:rPr>
                <w:rFonts w:hint="eastAsia"/>
              </w:rPr>
              <w:t>0</w:t>
            </w:r>
          </w:p>
        </w:tc>
      </w:tr>
      <w:tr w:rsidR="00465CD0" w:rsidTr="00D77C77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D77C77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</w:tr>
      <w:tr w:rsidR="00465CD0" w:rsidTr="00D77C77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D77C77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</w:tr>
      <w:tr w:rsidR="00465CD0" w:rsidTr="005D1014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rPr>
                <w:rFonts w:ascii="宋体"/>
                <w:sz w:val="24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FD2488" w:rsidP="00F3767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</w:tr>
      <w:tr w:rsidR="00465CD0" w:rsidTr="005D1014">
        <w:trPr>
          <w:jc w:val="center"/>
        </w:trPr>
        <w:tc>
          <w:tcPr>
            <w:tcW w:w="43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FD2488" w:rsidP="00F3767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FD2488" w:rsidP="00F37676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5CD0" w:rsidRDefault="00465CD0" w:rsidP="00F37676">
            <w:pPr>
              <w:jc w:val="center"/>
            </w:pPr>
            <w:r w:rsidRPr="00D206AF">
              <w:rPr>
                <w:rFonts w:hint="eastAsia"/>
              </w:rPr>
              <w:t>0</w:t>
            </w:r>
          </w:p>
        </w:tc>
      </w:tr>
    </w:tbl>
    <w:p w:rsidR="00491C73" w:rsidRPr="00784735" w:rsidRDefault="005063A6" w:rsidP="00DE29A5">
      <w:pPr>
        <w:pStyle w:val="a5"/>
        <w:widowControl/>
        <w:shd w:val="clear" w:color="auto" w:fill="FFFFFF"/>
        <w:spacing w:beforeAutospacing="0" w:afterAutospacing="0" w:line="480" w:lineRule="exact"/>
        <w:ind w:firstLineChars="200" w:firstLine="643"/>
        <w:jc w:val="both"/>
        <w:rPr>
          <w:rFonts w:ascii="黑体" w:eastAsia="黑体" w:hAnsi="黑体" w:cs="宋体"/>
          <w:b/>
          <w:bCs/>
          <w:color w:val="333333"/>
          <w:sz w:val="32"/>
          <w:szCs w:val="32"/>
          <w:shd w:val="clear" w:color="auto" w:fill="FFFFFF"/>
        </w:rPr>
      </w:pPr>
      <w:r w:rsidRPr="00784735"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208" w:type="dxa"/>
        <w:jc w:val="center"/>
        <w:tblInd w:w="71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37"/>
        <w:gridCol w:w="637"/>
        <w:gridCol w:w="679"/>
        <w:gridCol w:w="427"/>
        <w:gridCol w:w="683"/>
        <w:gridCol w:w="685"/>
        <w:gridCol w:w="620"/>
        <w:gridCol w:w="732"/>
        <w:gridCol w:w="416"/>
        <w:gridCol w:w="677"/>
        <w:gridCol w:w="693"/>
        <w:gridCol w:w="641"/>
        <w:gridCol w:w="638"/>
        <w:gridCol w:w="418"/>
      </w:tblGrid>
      <w:tr w:rsidR="00491C73" w:rsidTr="00745477">
        <w:trPr>
          <w:jc w:val="center"/>
        </w:trPr>
        <w:tc>
          <w:tcPr>
            <w:tcW w:w="30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2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745477" w:rsidTr="00745477">
        <w:trPr>
          <w:jc w:val="center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Pr="007C0557" w:rsidRDefault="005063A6" w:rsidP="007C05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Pr="007C0557" w:rsidRDefault="005063A6" w:rsidP="007C05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Pr="007C0557" w:rsidRDefault="005063A6" w:rsidP="007C05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Pr="007C0557" w:rsidRDefault="005063A6" w:rsidP="007C05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1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745477" w:rsidTr="00745477">
        <w:trPr>
          <w:jc w:val="center"/>
        </w:trPr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491C73">
            <w:pPr>
              <w:rPr>
                <w:rFonts w:ascii="宋体"/>
                <w:sz w:val="24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491C73">
            <w:pPr>
              <w:rPr>
                <w:rFonts w:ascii="宋体"/>
                <w:sz w:val="24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491C73">
            <w:pPr>
              <w:rPr>
                <w:rFonts w:ascii="宋体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491C73">
            <w:pPr>
              <w:rPr>
                <w:rFonts w:ascii="宋体"/>
                <w:sz w:val="24"/>
              </w:rPr>
            </w:pP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491C73">
            <w:pPr>
              <w:rPr>
                <w:rFonts w:ascii="宋体"/>
                <w:sz w:val="24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 w:rsidP="007C0557">
            <w:pPr>
              <w:widowControl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 w:rsidP="007C0557">
            <w:pPr>
              <w:widowControl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 w:rsidP="007C0557">
            <w:pPr>
              <w:widowControl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 w:rsidP="007C0557">
            <w:pPr>
              <w:widowControl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 w:rsidP="007C0557">
            <w:pPr>
              <w:widowControl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 w:rsidP="007C0557">
            <w:pPr>
              <w:widowControl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 w:rsidP="007C0557">
            <w:pPr>
              <w:widowControl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 w:rsidP="007C0557">
            <w:pPr>
              <w:widowControl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 w:rsidP="007C0557">
            <w:pPr>
              <w:widowControl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C73" w:rsidRDefault="005063A6" w:rsidP="007C0557">
            <w:pPr>
              <w:widowControl/>
              <w:spacing w:line="24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745477" w:rsidTr="00745477">
        <w:trPr>
          <w:trHeight w:val="543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5CD0" w:rsidRDefault="00465CD0" w:rsidP="00DE33DD">
            <w:pPr>
              <w:jc w:val="center"/>
            </w:pPr>
            <w:r w:rsidRPr="00A85497">
              <w:rPr>
                <w:rFonts w:hint="eastAsia"/>
              </w:rPr>
              <w:t>0</w:t>
            </w:r>
          </w:p>
        </w:tc>
      </w:tr>
    </w:tbl>
    <w:p w:rsidR="00784735" w:rsidRDefault="005063A6" w:rsidP="005F328D">
      <w:pPr>
        <w:pStyle w:val="a5"/>
        <w:widowControl/>
        <w:shd w:val="clear" w:color="auto" w:fill="FFFFFF"/>
        <w:spacing w:beforeAutospacing="0" w:afterAutospacing="0" w:line="480" w:lineRule="exact"/>
        <w:ind w:firstLineChars="200" w:firstLine="643"/>
        <w:jc w:val="both"/>
        <w:rPr>
          <w:rFonts w:ascii="黑体" w:eastAsia="黑体" w:hAnsi="黑体" w:cs="宋体"/>
          <w:b/>
          <w:bCs/>
          <w:color w:val="333333"/>
          <w:sz w:val="32"/>
          <w:szCs w:val="32"/>
          <w:shd w:val="clear" w:color="auto" w:fill="FFFFFF"/>
        </w:rPr>
      </w:pPr>
      <w:r w:rsidRPr="00784735"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DE33DD" w:rsidRPr="00F377A6" w:rsidRDefault="00784735" w:rsidP="00F37676">
      <w:pPr>
        <w:pStyle w:val="a5"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微软雅黑" w:cs="宋体"/>
          <w:color w:val="333333"/>
          <w:sz w:val="32"/>
          <w:szCs w:val="32"/>
          <w:shd w:val="clear" w:color="auto" w:fill="FFFFFF"/>
        </w:rPr>
      </w:pPr>
      <w:r w:rsidRPr="00784735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对照文件规定和上级要求，距离社会公众的愿望，都还存在较大的差距。一是</w:t>
      </w:r>
      <w:r w:rsidR="00F377A6" w:rsidRPr="00F377A6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公文发布质量还需进一步加强，虽然我局在政务信息公开工作上取得了一些成效，但仍存在不足和差距。二是业务培训工作有待进一步加强，提高政务公开工作人员的专业素质,使政务公开工作更好地为社会、行业和公众服务。</w:t>
      </w:r>
      <w:r w:rsidR="00F377A6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三</w:t>
      </w:r>
      <w:r w:rsidRPr="00784735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是依法主动公开意识有待增强。少数干部职工对政府信息公开工作的重要性认识依然不足，</w:t>
      </w:r>
      <w:r w:rsidR="00540001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影响到主动公开工作的落实。三</w:t>
      </w:r>
      <w:r w:rsidRPr="00784735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是</w:t>
      </w:r>
      <w:r w:rsidR="00F377A6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科技</w:t>
      </w:r>
      <w:r w:rsidRPr="00784735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政策文件公开不够全面，政策解读力度还不够大</w:t>
      </w:r>
      <w:r w:rsidR="00F377A6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，</w:t>
      </w:r>
      <w:r w:rsidR="00F377A6" w:rsidRPr="00784735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信息公开类型及内容覆盖不够全面</w:t>
      </w:r>
      <w:r w:rsidRPr="00784735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。</w:t>
      </w:r>
    </w:p>
    <w:p w:rsidR="00540001" w:rsidRDefault="00540001" w:rsidP="00745477">
      <w:pPr>
        <w:pStyle w:val="a5"/>
        <w:widowControl/>
        <w:shd w:val="clear" w:color="auto" w:fill="FFFFFF"/>
        <w:spacing w:beforeAutospacing="0" w:afterAutospacing="0" w:line="480" w:lineRule="exact"/>
        <w:ind w:firstLineChars="200" w:firstLine="643"/>
        <w:jc w:val="both"/>
        <w:rPr>
          <w:rFonts w:ascii="黑体" w:eastAsia="黑体" w:hAnsi="黑体" w:cs="宋体"/>
          <w:b/>
          <w:bCs/>
          <w:color w:val="333333"/>
          <w:sz w:val="32"/>
          <w:szCs w:val="32"/>
          <w:shd w:val="clear" w:color="auto" w:fill="FFFFFF"/>
        </w:rPr>
      </w:pPr>
    </w:p>
    <w:p w:rsidR="00491C73" w:rsidRPr="00745477" w:rsidRDefault="005063A6" w:rsidP="00745477">
      <w:pPr>
        <w:pStyle w:val="a5"/>
        <w:widowControl/>
        <w:shd w:val="clear" w:color="auto" w:fill="FFFFFF"/>
        <w:spacing w:beforeAutospacing="0" w:afterAutospacing="0" w:line="480" w:lineRule="exact"/>
        <w:ind w:firstLineChars="200" w:firstLine="643"/>
        <w:jc w:val="both"/>
        <w:rPr>
          <w:rFonts w:ascii="黑体" w:eastAsia="黑体" w:hAnsi="黑体" w:cs="宋体"/>
          <w:b/>
          <w:bCs/>
          <w:color w:val="333333"/>
          <w:sz w:val="32"/>
          <w:szCs w:val="32"/>
          <w:shd w:val="clear" w:color="auto" w:fill="FFFFFF"/>
        </w:rPr>
      </w:pPr>
      <w:r w:rsidRPr="00745477">
        <w:rPr>
          <w:rFonts w:ascii="黑体" w:eastAsia="黑体" w:hAnsi="黑体" w:cs="宋体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六、其他需要报告的事项</w:t>
      </w:r>
    </w:p>
    <w:p w:rsidR="00F37676" w:rsidRDefault="003E6259" w:rsidP="003E6259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微软雅黑" w:cs="宋体"/>
          <w:color w:val="333333"/>
          <w:sz w:val="32"/>
          <w:szCs w:val="32"/>
          <w:shd w:val="clear" w:color="auto" w:fill="FFFFFF"/>
        </w:rPr>
      </w:pPr>
      <w:r w:rsidRPr="003E6259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2022年度，本机关无收取信息处理费情况。</w:t>
      </w:r>
    </w:p>
    <w:p w:rsidR="00F37676" w:rsidRDefault="00F37676" w:rsidP="00F37676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</w:pPr>
    </w:p>
    <w:p w:rsidR="003E6259" w:rsidRPr="00F377A6" w:rsidRDefault="003E6259" w:rsidP="00F37676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微软雅黑" w:cs="宋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F377A6" w:rsidRPr="00F377A6" w:rsidRDefault="00F377A6" w:rsidP="00F37676">
      <w:pPr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  <w:shd w:val="clear" w:color="auto" w:fill="FFFFFF"/>
        </w:rPr>
      </w:pPr>
      <w:r w:rsidRPr="00F377A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t>袁州区科技局</w:t>
      </w:r>
    </w:p>
    <w:p w:rsidR="00F377A6" w:rsidRPr="00F377A6" w:rsidRDefault="00F377A6" w:rsidP="00F37676">
      <w:pPr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  <w:shd w:val="clear" w:color="auto" w:fill="FFFFFF"/>
        </w:rPr>
      </w:pPr>
      <w:r w:rsidRPr="00F377A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t>2023年1月9日</w:t>
      </w:r>
    </w:p>
    <w:sectPr w:rsidR="00F377A6" w:rsidRPr="00F377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7F" w:rsidRDefault="00267F7F">
      <w:r>
        <w:separator/>
      </w:r>
    </w:p>
  </w:endnote>
  <w:endnote w:type="continuationSeparator" w:id="0">
    <w:p w:rsidR="00267F7F" w:rsidRDefault="0026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73" w:rsidRDefault="005063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1C73" w:rsidRDefault="005063A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E625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1C73" w:rsidRDefault="005063A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E625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7F" w:rsidRDefault="00267F7F">
      <w:r>
        <w:separator/>
      </w:r>
    </w:p>
  </w:footnote>
  <w:footnote w:type="continuationSeparator" w:id="0">
    <w:p w:rsidR="00267F7F" w:rsidRDefault="0026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96EB9"/>
    <w:rsid w:val="001F677B"/>
    <w:rsid w:val="00267F7F"/>
    <w:rsid w:val="003E6259"/>
    <w:rsid w:val="00465CD0"/>
    <w:rsid w:val="00491C73"/>
    <w:rsid w:val="005063A6"/>
    <w:rsid w:val="00540001"/>
    <w:rsid w:val="005D1014"/>
    <w:rsid w:val="005F328D"/>
    <w:rsid w:val="006D04C7"/>
    <w:rsid w:val="00745477"/>
    <w:rsid w:val="00784735"/>
    <w:rsid w:val="007C0557"/>
    <w:rsid w:val="00856323"/>
    <w:rsid w:val="00CE1145"/>
    <w:rsid w:val="00D77C77"/>
    <w:rsid w:val="00DE29A5"/>
    <w:rsid w:val="00DE33DD"/>
    <w:rsid w:val="00E240E9"/>
    <w:rsid w:val="00E76054"/>
    <w:rsid w:val="00E92B01"/>
    <w:rsid w:val="00F07FB7"/>
    <w:rsid w:val="00F37676"/>
    <w:rsid w:val="00F377A6"/>
    <w:rsid w:val="00FD2488"/>
    <w:rsid w:val="05CB044F"/>
    <w:rsid w:val="20C30DDB"/>
    <w:rsid w:val="232556FB"/>
    <w:rsid w:val="34896EB9"/>
    <w:rsid w:val="35DD1E31"/>
    <w:rsid w:val="3A431E11"/>
    <w:rsid w:val="49085C35"/>
    <w:rsid w:val="532B23A1"/>
    <w:rsid w:val="56077FF2"/>
    <w:rsid w:val="5E245F69"/>
    <w:rsid w:val="740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7C0557"/>
    <w:rPr>
      <w:sz w:val="18"/>
      <w:szCs w:val="18"/>
    </w:rPr>
  </w:style>
  <w:style w:type="character" w:customStyle="1" w:styleId="Char">
    <w:name w:val="批注框文本 Char"/>
    <w:basedOn w:val="a0"/>
    <w:link w:val="a6"/>
    <w:rsid w:val="007C05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7C0557"/>
    <w:rPr>
      <w:sz w:val="18"/>
      <w:szCs w:val="18"/>
    </w:rPr>
  </w:style>
  <w:style w:type="character" w:customStyle="1" w:styleId="Char">
    <w:name w:val="批注框文本 Char"/>
    <w:basedOn w:val="a0"/>
    <w:link w:val="a6"/>
    <w:rsid w:val="007C05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59749665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1831</Characters>
  <Application>Microsoft Office Word</Application>
  <DocSecurity>0</DocSecurity>
  <Lines>15</Lines>
  <Paragraphs>4</Paragraphs>
  <ScaleCrop>false</ScaleCrop>
  <Company>a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国务院办公厅政府信息与政务公开办公室</dc:title>
  <dc:creator>殇仲秋离</dc:creator>
  <cp:lastModifiedBy>lenovo</cp:lastModifiedBy>
  <cp:revision>3</cp:revision>
  <cp:lastPrinted>2023-01-16T08:04:00Z</cp:lastPrinted>
  <dcterms:created xsi:type="dcterms:W3CDTF">2023-01-16T08:04:00Z</dcterms:created>
  <dcterms:modified xsi:type="dcterms:W3CDTF">2023-01-17T02:11:00Z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CFE50D78ADAB49179592045EF5F02ED7</vt:lpwstr>
  </property>
</Properties>
</file>