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珠泉街道2023年政</w:t>
      </w:r>
      <w:r>
        <w:rPr>
          <w:rFonts w:hint="eastAsia" w:ascii="方正小标宋简体" w:hAnsi="方正小标宋简体" w:eastAsia="方正小标宋简体" w:cs="方正小标宋简体"/>
          <w:b w:val="0"/>
          <w:bCs/>
          <w:i w:val="0"/>
          <w:caps w:val="0"/>
          <w:color w:val="auto"/>
          <w:spacing w:val="0"/>
          <w:sz w:val="44"/>
          <w:szCs w:val="44"/>
          <w:shd w:val="clear" w:fill="FFFFFF"/>
        </w:rPr>
        <w:t>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rPr>
        <w:t>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仿宋_GB2312" w:hAnsi="仿宋_GB2312" w:eastAsia="仿宋_GB2312" w:cs="仿宋_GB2312"/>
          <w:sz w:val="32"/>
          <w:szCs w:val="32"/>
          <w:lang w:eastAsia="zh-CN"/>
        </w:rPr>
        <w:t>本年度报告</w:t>
      </w:r>
      <w:r>
        <w:rPr>
          <w:rFonts w:hint="eastAsia" w:ascii="仿宋_GB2312" w:hAnsi="仿宋_GB2312" w:eastAsia="仿宋_GB2312" w:cs="仿宋_GB2312"/>
          <w:sz w:val="32"/>
          <w:szCs w:val="32"/>
        </w:rPr>
        <w:t>根据《中华人民共和国政府信息公开条例》（以下简称《条例》）有关规定，由</w:t>
      </w:r>
      <w:r>
        <w:rPr>
          <w:rFonts w:hint="eastAsia" w:ascii="仿宋_GB2312" w:hAnsi="仿宋_GB2312" w:eastAsia="仿宋_GB2312" w:cs="仿宋_GB2312"/>
          <w:sz w:val="32"/>
          <w:szCs w:val="32"/>
          <w:lang w:eastAsia="zh-CN"/>
        </w:rPr>
        <w:t>袁州</w:t>
      </w:r>
      <w:r>
        <w:rPr>
          <w:rFonts w:hint="eastAsia" w:ascii="仿宋_GB2312" w:hAnsi="仿宋_GB2312" w:eastAsia="仿宋_GB2312" w:cs="仿宋_GB2312"/>
          <w:sz w:val="32"/>
          <w:szCs w:val="32"/>
        </w:rPr>
        <w:t>区人民政府办公室综合</w:t>
      </w:r>
      <w:r>
        <w:rPr>
          <w:rFonts w:hint="eastAsia" w:ascii="仿宋_GB2312" w:hAnsi="仿宋_GB2312" w:eastAsia="仿宋_GB2312" w:cs="仿宋_GB2312"/>
          <w:sz w:val="32"/>
          <w:szCs w:val="32"/>
          <w:lang w:eastAsia="zh-CN"/>
        </w:rPr>
        <w:t>区直各单位</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人民政府、各街道办事处的政府信息公开年度报告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w:t>
      </w:r>
      <w:r>
        <w:rPr>
          <w:rFonts w:hint="eastAsia" w:ascii="仿宋_GB2312" w:hAnsi="仿宋_GB2312" w:eastAsia="仿宋_GB2312" w:cs="仿宋_GB2312"/>
          <w:sz w:val="32"/>
          <w:szCs w:val="32"/>
          <w:lang w:eastAsia="zh-CN"/>
        </w:rPr>
        <w:t>本年度报告</w:t>
      </w:r>
      <w:r>
        <w:rPr>
          <w:rFonts w:hint="eastAsia" w:ascii="仿宋_GB2312" w:hAnsi="仿宋_GB2312" w:eastAsia="仿宋_GB2312" w:cs="仿宋_GB2312"/>
          <w:sz w:val="32"/>
          <w:szCs w:val="32"/>
        </w:rPr>
        <w:t>所列数据统计期限</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12月31日止。本报告电子版可</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袁州区政府门户网站（</w:t>
      </w:r>
      <w:r>
        <w:rPr>
          <w:rFonts w:hint="eastAsia" w:ascii="仿宋_GB2312" w:hAnsi="仿宋_GB2312" w:eastAsia="仿宋_GB2312" w:cs="仿宋_GB2312"/>
          <w:sz w:val="32"/>
          <w:szCs w:val="32"/>
          <w:lang w:eastAsia="zh-CN"/>
        </w:rPr>
        <w:t>珠泉街道</w:t>
      </w:r>
      <w:r>
        <w:rPr>
          <w:rFonts w:hint="eastAsia" w:ascii="仿宋_GB2312" w:hAnsi="仿宋_GB2312" w:eastAsia="仿宋_GB2312" w:cs="仿宋_GB2312"/>
          <w:sz w:val="32"/>
          <w:szCs w:val="32"/>
        </w:rPr>
        <w:t>）下载。如对本报告有疑问，请与</w:t>
      </w:r>
      <w:r>
        <w:rPr>
          <w:rFonts w:hint="eastAsia" w:ascii="仿宋_GB2312" w:hAnsi="仿宋_GB2312" w:eastAsia="仿宋_GB2312" w:cs="仿宋_GB2312"/>
          <w:sz w:val="32"/>
          <w:szCs w:val="32"/>
          <w:lang w:eastAsia="zh-CN"/>
        </w:rPr>
        <w:t>我街道政务办</w:t>
      </w: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地址：袁州区塔下路</w:t>
      </w:r>
      <w:r>
        <w:rPr>
          <w:rFonts w:hint="eastAsia" w:ascii="仿宋_GB2312" w:hAnsi="仿宋_GB2312" w:eastAsia="仿宋_GB2312" w:cs="仿宋_GB2312"/>
          <w:sz w:val="32"/>
          <w:szCs w:val="32"/>
          <w:lang w:val="en-US" w:eastAsia="zh-CN"/>
        </w:rPr>
        <w:t>13号</w:t>
      </w:r>
      <w:r>
        <w:rPr>
          <w:rFonts w:hint="eastAsia" w:ascii="仿宋_GB2312" w:hAnsi="仿宋_GB2312" w:eastAsia="仿宋_GB2312" w:cs="仿宋_GB2312"/>
          <w:sz w:val="32"/>
          <w:szCs w:val="32"/>
          <w:lang w:eastAsia="zh-CN"/>
        </w:rPr>
        <w:t>珠泉街道办事处</w:t>
      </w:r>
      <w:r>
        <w:rPr>
          <w:rFonts w:hint="eastAsia" w:ascii="仿宋_GB2312" w:hAnsi="仿宋_GB2312" w:eastAsia="仿宋_GB2312" w:cs="仿宋_GB2312"/>
          <w:color w:val="000000" w:themeColor="text1"/>
          <w:sz w:val="32"/>
          <w:szCs w:val="32"/>
          <w:lang w:eastAsia="zh-CN"/>
          <w14:textFill>
            <w14:solidFill>
              <w14:schemeClr w14:val="tx1"/>
            </w14:solidFill>
          </w14:textFill>
        </w:rPr>
        <w:t>，邮编：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336000，</w:t>
      </w: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3299456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auto"/>
          <w:spacing w:val="0"/>
          <w:sz w:val="32"/>
          <w:szCs w:val="32"/>
          <w:shd w:val="clear" w:fill="FFFFFF"/>
          <w:lang w:eastAsia="zh-CN"/>
        </w:rPr>
        <w:t>一、</w:t>
      </w:r>
      <w:r>
        <w:rPr>
          <w:rFonts w:hint="eastAsia" w:ascii="黑体" w:hAnsi="黑体" w:eastAsia="黑体" w:cs="黑体"/>
          <w:b w:val="0"/>
          <w:bCs/>
          <w:i w:val="0"/>
          <w:caps w:val="0"/>
          <w:color w:val="auto"/>
          <w:spacing w:val="0"/>
          <w:sz w:val="32"/>
          <w:szCs w:val="32"/>
          <w:shd w:val="clear" w:fill="FFFFFF"/>
        </w:rPr>
        <w:t>总体情况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
          <w:i w:val="0"/>
          <w:caps w:val="0"/>
          <w:color w:val="auto"/>
          <w:spacing w:val="0"/>
          <w:sz w:val="32"/>
          <w:szCs w:val="32"/>
          <w:shd w:val="clear" w:fill="FFFFFF"/>
        </w:rPr>
      </w:pPr>
      <w:r>
        <w:rPr>
          <w:rFonts w:hint="eastAsia" w:ascii="仿宋_GB2312" w:hAnsi="仿宋_GB2312" w:eastAsia="仿宋_GB2312" w:cs="仿宋_GB2312"/>
          <w:sz w:val="32"/>
          <w:szCs w:val="32"/>
          <w:lang w:val="en-US" w:eastAsia="zh-CN"/>
        </w:rPr>
        <w:t>2022年，珠泉街道</w:t>
      </w:r>
      <w:r>
        <w:rPr>
          <w:rFonts w:hint="eastAsia" w:ascii="仿宋_GB2312" w:hAnsi="仿宋_GB2312" w:eastAsia="仿宋_GB2312" w:cs="仿宋_GB2312"/>
          <w:sz w:val="32"/>
          <w:szCs w:val="32"/>
        </w:rPr>
        <w:t>坚持以习近平新时代中国特色社会主义思想为指导，</w:t>
      </w:r>
      <w:r>
        <w:rPr>
          <w:rFonts w:hint="eastAsia" w:ascii="仿宋_GB2312" w:hAnsi="仿宋" w:eastAsia="仿宋_GB2312" w:cs="仿宋_GB2312"/>
          <w:color w:val="000000"/>
          <w:spacing w:val="7"/>
          <w:sz w:val="32"/>
          <w:szCs w:val="32"/>
          <w:shd w:val="clear" w:color="auto" w:fill="FFFFFF"/>
        </w:rPr>
        <w:t>全面贯彻落实党的</w:t>
      </w:r>
      <w:r>
        <w:rPr>
          <w:rFonts w:hint="eastAsia" w:ascii="仿宋_GB2312" w:hAnsi="仿宋" w:eastAsia="仿宋_GB2312" w:cs="仿宋_GB2312"/>
          <w:color w:val="000000"/>
          <w:spacing w:val="7"/>
          <w:sz w:val="32"/>
          <w:szCs w:val="32"/>
          <w:shd w:val="clear" w:color="auto" w:fill="FFFFFF"/>
          <w:lang w:val="en-US" w:eastAsia="zh-CN"/>
        </w:rPr>
        <w:t>二十大、</w:t>
      </w:r>
      <w:r>
        <w:rPr>
          <w:rFonts w:hint="eastAsia" w:ascii="仿宋_GB2312" w:hAnsi="仿宋" w:eastAsia="仿宋_GB2312" w:cs="仿宋_GB2312"/>
          <w:color w:val="000000"/>
          <w:spacing w:val="7"/>
          <w:sz w:val="32"/>
          <w:szCs w:val="32"/>
        </w:rPr>
        <w:t>十九大和</w:t>
      </w:r>
      <w:r>
        <w:rPr>
          <w:rFonts w:hint="eastAsia" w:ascii="仿宋_GB2312" w:hAnsi="仿宋" w:eastAsia="仿宋_GB2312" w:cs="仿宋_GB2312"/>
          <w:color w:val="000000"/>
          <w:spacing w:val="7"/>
          <w:sz w:val="32"/>
          <w:szCs w:val="32"/>
          <w:lang w:val="en-US" w:eastAsia="zh-CN"/>
        </w:rPr>
        <w:t>历届</w:t>
      </w:r>
      <w:r>
        <w:rPr>
          <w:rFonts w:hint="eastAsia" w:ascii="仿宋_GB2312" w:hAnsi="仿宋" w:eastAsia="仿宋_GB2312" w:cs="仿宋_GB2312"/>
          <w:color w:val="000000"/>
          <w:spacing w:val="7"/>
          <w:sz w:val="32"/>
          <w:szCs w:val="32"/>
          <w:shd w:val="clear" w:color="auto" w:fill="FFFFFF"/>
        </w:rPr>
        <w:t>全会精神</w:t>
      </w:r>
      <w:r>
        <w:rPr>
          <w:rFonts w:hint="eastAsia" w:ascii="仿宋_GB2312" w:hAnsi="仿宋" w:eastAsia="仿宋_GB2312" w:cs="仿宋_GB2312"/>
          <w:color w:val="000000"/>
          <w:spacing w:val="7"/>
          <w:sz w:val="32"/>
          <w:szCs w:val="32"/>
          <w:shd w:val="clear" w:color="auto" w:fill="FFFFFF"/>
          <w:lang w:eastAsia="zh-CN"/>
        </w:rPr>
        <w:t>和</w:t>
      </w:r>
      <w:r>
        <w:rPr>
          <w:rFonts w:hint="eastAsia" w:ascii="仿宋_GB2312" w:hAnsi="仿宋_GB2312" w:eastAsia="仿宋_GB2312" w:cs="仿宋_GB2312"/>
          <w:sz w:val="32"/>
          <w:szCs w:val="32"/>
        </w:rPr>
        <w:t>习近平总书记重要讲话精神，深入落实党中央、国务院关于全面推进政务公开工作的部署，坚持以人民为中心的发展理念，聚焦市场主体和社会公众关切，深化政务公开标准化规范化，全面提升工作能级。全面落实《条例》</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，严格对标</w:t>
      </w:r>
      <w:r>
        <w:rPr>
          <w:rFonts w:hint="eastAsia" w:ascii="仿宋_GB2312" w:hAnsi="仿宋_GB2312" w:eastAsia="仿宋_GB2312" w:cs="仿宋_GB2312"/>
          <w:sz w:val="32"/>
          <w:szCs w:val="32"/>
          <w:lang w:eastAsia="zh-CN"/>
        </w:rPr>
        <w:t>袁州区《</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袁州区</w:t>
      </w:r>
      <w:r>
        <w:rPr>
          <w:rFonts w:hint="eastAsia" w:ascii="仿宋_GB2312" w:hAnsi="仿宋_GB2312" w:eastAsia="仿宋_GB2312" w:cs="仿宋_GB2312"/>
          <w:sz w:val="32"/>
          <w:szCs w:val="32"/>
        </w:rPr>
        <w:t>年政务公开工作要点</w:t>
      </w:r>
      <w:r>
        <w:rPr>
          <w:rFonts w:hint="eastAsia" w:ascii="仿宋_GB2312" w:hAnsi="仿宋_GB2312" w:eastAsia="仿宋_GB2312" w:cs="仿宋_GB2312"/>
          <w:sz w:val="32"/>
          <w:szCs w:val="32"/>
          <w:lang w:eastAsia="zh-CN"/>
        </w:rPr>
        <w:t>》（袁</w:t>
      </w:r>
      <w:r>
        <w:rPr>
          <w:rFonts w:hint="eastAsia" w:ascii="仿宋_GB2312" w:hAnsi="仿宋_GB2312" w:eastAsia="仿宋_GB2312" w:cs="仿宋_GB2312"/>
          <w:sz w:val="32"/>
          <w:szCs w:val="32"/>
        </w:rPr>
        <w:t>府办字〔202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明确的目标任务，细化节点与责任，围绕落实政府信息公开条例加强制度执行，</w:t>
      </w:r>
      <w:r>
        <w:rPr>
          <w:rFonts w:hint="eastAsia" w:ascii="仿宋_GB2312" w:hAnsi="仿宋_GB2312" w:eastAsia="仿宋_GB2312" w:cs="仿宋_GB2312"/>
          <w:sz w:val="32"/>
          <w:szCs w:val="32"/>
        </w:rPr>
        <w:t>纵深推进深化发展和改革双“一号工程”，持续推动新形势下“五型”政府建设走深走实，不断放大政务公开引导、服务、监督以及促进经济社会发展的功能效应，</w:t>
      </w:r>
      <w:r>
        <w:rPr>
          <w:rFonts w:hint="eastAsia" w:ascii="仿宋_GB2312" w:hAnsi="仿宋_GB2312" w:eastAsia="仿宋_GB2312" w:cs="仿宋_GB2312"/>
          <w:sz w:val="32"/>
          <w:szCs w:val="32"/>
        </w:rPr>
        <w:t>积极发挥新时代政务公开在推进国家治理体系和治理能力现代化中的作用。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楷体" w:hAnsi="楷体" w:eastAsia="楷体" w:cs="楷体"/>
          <w:i w:val="0"/>
          <w:caps w:val="0"/>
          <w:color w:val="333333"/>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eastAsia="zh-CN"/>
        </w:rPr>
        <w:t>（一）主动公开</w:t>
      </w:r>
    </w:p>
    <w:p>
      <w:pPr>
        <w:keepNext w:val="0"/>
        <w:keepLines w:val="0"/>
        <w:pageBreakBefore w:val="0"/>
        <w:kinsoku/>
        <w:wordWrap/>
        <w:overflowPunct/>
        <w:topLinePunct w:val="0"/>
        <w:autoSpaceDE/>
        <w:autoSpaceDN/>
        <w:bidi w:val="0"/>
        <w:adjustRightInd/>
        <w:snapToGrid/>
        <w:spacing w:line="600" w:lineRule="exact"/>
        <w:ind w:left="0" w:firstLine="620" w:firstLineChars="200"/>
        <w:textAlignment w:val="auto"/>
        <w:rPr>
          <w:rFonts w:hint="default"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2022</w:t>
      </w:r>
      <w:r>
        <w:rPr>
          <w:rFonts w:hint="default"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珠泉街道</w:t>
      </w:r>
      <w:r>
        <w:rPr>
          <w:rFonts w:hint="default"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在区政府信息公开网公开信息共</w:t>
      </w:r>
      <w:r>
        <w:rPr>
          <w:rFonts w:hint="eastAsia"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64</w:t>
      </w:r>
      <w:r>
        <w:rPr>
          <w:rFonts w:hint="default"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条，其中</w:t>
      </w:r>
      <w:r>
        <w:rPr>
          <w:rFonts w:hint="eastAsia"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公开指南1条，</w:t>
      </w:r>
      <w:r>
        <w:rPr>
          <w:rFonts w:hint="default"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政务动态</w:t>
      </w:r>
      <w:r>
        <w:rPr>
          <w:rFonts w:hint="eastAsia"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47</w:t>
      </w:r>
      <w:r>
        <w:rPr>
          <w:rFonts w:hint="default"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条，公告公示</w:t>
      </w:r>
      <w:r>
        <w:rPr>
          <w:rFonts w:hint="eastAsia"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8</w:t>
      </w:r>
      <w:r>
        <w:rPr>
          <w:rFonts w:hint="default"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机构概况1条，人事信息4条，预决算公开2条，</w:t>
      </w:r>
      <w:r>
        <w:rPr>
          <w:rFonts w:hint="default"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政府信息公开年度报告1条。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shd w:val="clear" w:fill="FFFFFF"/>
          <w:lang w:eastAsia="zh-CN"/>
        </w:rPr>
      </w:pPr>
      <w:r>
        <w:rPr>
          <w:rFonts w:hint="eastAsia" w:ascii="楷体" w:hAnsi="楷体" w:eastAsia="楷体" w:cs="楷体"/>
          <w:i w:val="0"/>
          <w:caps w:val="0"/>
          <w:color w:val="auto"/>
          <w:spacing w:val="0"/>
          <w:sz w:val="32"/>
          <w:szCs w:val="32"/>
          <w:shd w:val="clear" w:fill="FFFFFF"/>
          <w:lang w:eastAsia="zh-CN"/>
        </w:rPr>
        <w:t>（二）依申请公开</w:t>
      </w:r>
    </w:p>
    <w:p>
      <w:pPr>
        <w:keepNext w:val="0"/>
        <w:keepLines w:val="0"/>
        <w:pageBreakBefore w:val="0"/>
        <w:kinsoku/>
        <w:wordWrap/>
        <w:overflowPunct/>
        <w:topLinePunct w:val="0"/>
        <w:autoSpaceDE/>
        <w:autoSpaceDN/>
        <w:bidi w:val="0"/>
        <w:adjustRightInd/>
        <w:snapToGrid/>
        <w:spacing w:line="600" w:lineRule="exact"/>
        <w:ind w:left="0" w:firstLine="620" w:firstLineChars="200"/>
        <w:textAlignment w:val="auto"/>
        <w:rPr>
          <w:rFonts w:hint="eastAsia"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pPr>
      <w:r>
        <w:rPr>
          <w:rFonts w:hint="default"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2</w:t>
      </w:r>
      <w:r>
        <w:rPr>
          <w:rFonts w:hint="default"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珠泉街道没有</w:t>
      </w:r>
      <w:r>
        <w:rPr>
          <w:rFonts w:hint="default"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收到自然人、法人或其他组织的信息公开申请，故没有该项的信息公开内容</w:t>
      </w:r>
      <w:r>
        <w:rPr>
          <w:rFonts w:hint="eastAsia" w:ascii="仿宋_GB2312" w:hAnsi="仿宋_GB2312" w:eastAsia="仿宋_GB2312" w:cs="仿宋_GB2312"/>
          <w:i w:val="0"/>
          <w:iCs w:val="0"/>
          <w:caps w:val="0"/>
          <w:color w:val="000000" w:themeColor="text1"/>
          <w:spacing w:val="0"/>
          <w:kern w:val="0"/>
          <w:sz w:val="31"/>
          <w:szCs w:val="31"/>
          <w:shd w:val="clear" w:fill="FFFFFF"/>
          <w:vertAlign w:val="baseline"/>
          <w:lang w:val="en-US" w:eastAsia="zh-CN" w:bidi="ar"/>
          <w14:textFill>
            <w14:solidFill>
              <w14:schemeClr w14:val="tx1"/>
            </w14:solidFill>
          </w14:textFill>
        </w:rPr>
        <w:t>。</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320" w:firstLineChars="100"/>
        <w:jc w:val="both"/>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lang w:eastAsia="zh-CN"/>
        </w:rPr>
        <w:t>二、</w:t>
      </w:r>
      <w:r>
        <w:rPr>
          <w:rFonts w:hint="eastAsia" w:ascii="黑体" w:hAnsi="黑体" w:eastAsia="黑体" w:cs="黑体"/>
          <w:b w:val="0"/>
          <w:bCs/>
          <w:i w:val="0"/>
          <w:caps w:val="0"/>
          <w:color w:val="auto"/>
          <w:spacing w:val="0"/>
          <w:sz w:val="32"/>
          <w:szCs w:val="32"/>
          <w:shd w:val="clear" w:fill="FFFFFF"/>
        </w:rPr>
        <w:t>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64</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64</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0.7650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both"/>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jc w:val="center"/>
              <w:rPr>
                <w:rFonts w:hint="eastAsia" w:ascii="宋体"/>
                <w:sz w:val="24"/>
                <w:szCs w:val="24"/>
              </w:rPr>
            </w:pPr>
            <w:r>
              <w:rPr>
                <w:rFonts w:hint="eastAsia" w:ascii="Calibri" w:hAnsi="Calibri"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both"/>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both"/>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年街道政务公开工作虽然取得了一定的效果，但是仍然存在不足，主要体现在，</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公开政务信息的主动性不够强，信息的发布</w:t>
      </w:r>
      <w:r>
        <w:rPr>
          <w:rFonts w:hint="eastAsia" w:ascii="仿宋_GB2312" w:hAnsi="仿宋_GB2312" w:eastAsia="仿宋_GB2312" w:cs="仿宋_GB2312"/>
          <w:sz w:val="32"/>
          <w:szCs w:val="32"/>
          <w:lang w:eastAsia="zh-CN"/>
        </w:rPr>
        <w:t>有不及时和错别字的情况出现</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工作人员对于公开信息的内容不够具体化。</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下一步打算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年街道</w:t>
      </w:r>
      <w:r>
        <w:rPr>
          <w:rFonts w:hint="eastAsia" w:ascii="仿宋_GB2312" w:hAnsi="仿宋_GB2312" w:eastAsia="仿宋_GB2312" w:cs="仿宋_GB2312"/>
          <w:sz w:val="32"/>
          <w:szCs w:val="32"/>
          <w:lang w:val="en-US" w:eastAsia="zh-CN"/>
        </w:rPr>
        <w:t>继续</w:t>
      </w:r>
      <w:r>
        <w:rPr>
          <w:rFonts w:hint="eastAsia" w:ascii="仿宋_GB2312" w:hAnsi="仿宋_GB2312" w:eastAsia="仿宋_GB2312" w:cs="仿宋_GB2312"/>
          <w:sz w:val="32"/>
          <w:szCs w:val="32"/>
        </w:rPr>
        <w:t>坚持把政府信息公开工作的时效性、准确性、连续性和透明化作为前提。在今后工作中，我们将始终如一不断改进和完善工作机制，努力提高政府信息公开的质量和水平。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高度重视政府信息公开工作，将政府信息公开工作纳入年度工作重点，建立健全信息发布机制、畅通渠道，专人负责收集、整理、上报、回复、发布等一系列工作。提高公开政府信息质量，保证信息公开的时效性、连续性，全面提高街道各项工作透明度，接受人民群众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注重实效，规范公开形式，认真解决政务公开中存在的问题。依照国家法规和政策，制定、建立科学合理、行之有效、具体明确、易于运行操作的措施体系，全面规范政务公开工作，深入实际，真正立足于服务群众，接受群众监督，立足于办实事、重实效，解决群众关心的疑点、难点问题，防止流于形式和走过程，做到</w:t>
      </w:r>
      <w:r>
        <w:rPr>
          <w:rFonts w:hint="eastAsia" w:ascii="仿宋_GB2312" w:hAnsi="仿宋_GB2312" w:eastAsia="仿宋_GB2312" w:cs="仿宋_GB2312"/>
          <w:sz w:val="32"/>
          <w:szCs w:val="32"/>
          <w:lang w:val="en-US" w:eastAsia="zh-CN"/>
        </w:rPr>
        <w:t>让上级</w:t>
      </w:r>
      <w:r>
        <w:rPr>
          <w:rFonts w:hint="eastAsia" w:ascii="仿宋_GB2312" w:hAnsi="仿宋_GB2312" w:eastAsia="仿宋_GB2312" w:cs="仿宋_GB2312"/>
          <w:sz w:val="32"/>
          <w:szCs w:val="32"/>
        </w:rPr>
        <w:t>放心、人民群众满意。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firstLine="320" w:firstLineChars="100"/>
        <w:jc w:val="both"/>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firstLineChars="3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auto"/>
          <w:spacing w:val="0"/>
          <w:sz w:val="32"/>
          <w:szCs w:val="32"/>
          <w:shd w:val="clear"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326EE"/>
    <w:multiLevelType w:val="singleLevel"/>
    <w:tmpl w:val="811326E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lMjJmMTIyOTUyMWIwNmM3Yjg0Y2I3YTQzNDZhN2YifQ=="/>
  </w:docVars>
  <w:rsids>
    <w:rsidRoot w:val="00000000"/>
    <w:rsid w:val="02787A38"/>
    <w:rsid w:val="027C466F"/>
    <w:rsid w:val="03A76EB2"/>
    <w:rsid w:val="05185F4A"/>
    <w:rsid w:val="072F4BA5"/>
    <w:rsid w:val="0F42566A"/>
    <w:rsid w:val="0FE32618"/>
    <w:rsid w:val="10C971D2"/>
    <w:rsid w:val="13763F01"/>
    <w:rsid w:val="170A508C"/>
    <w:rsid w:val="17534F7D"/>
    <w:rsid w:val="193B777F"/>
    <w:rsid w:val="1B931963"/>
    <w:rsid w:val="1CCC29D8"/>
    <w:rsid w:val="1D3D0268"/>
    <w:rsid w:val="21E115AC"/>
    <w:rsid w:val="223C6316"/>
    <w:rsid w:val="23B06487"/>
    <w:rsid w:val="2480713E"/>
    <w:rsid w:val="2AAD1B5F"/>
    <w:rsid w:val="2EED2E72"/>
    <w:rsid w:val="31A23490"/>
    <w:rsid w:val="36534F12"/>
    <w:rsid w:val="38B425CD"/>
    <w:rsid w:val="3AFF1468"/>
    <w:rsid w:val="3D051A26"/>
    <w:rsid w:val="3DA218C0"/>
    <w:rsid w:val="3DE2616C"/>
    <w:rsid w:val="3E94330A"/>
    <w:rsid w:val="3F391243"/>
    <w:rsid w:val="411C75E7"/>
    <w:rsid w:val="45965BB9"/>
    <w:rsid w:val="4647724C"/>
    <w:rsid w:val="48F46FCF"/>
    <w:rsid w:val="492359B6"/>
    <w:rsid w:val="4C934C01"/>
    <w:rsid w:val="4D602609"/>
    <w:rsid w:val="4E047438"/>
    <w:rsid w:val="4E4071E9"/>
    <w:rsid w:val="519D4381"/>
    <w:rsid w:val="51CE0489"/>
    <w:rsid w:val="53672943"/>
    <w:rsid w:val="5371731E"/>
    <w:rsid w:val="566E50F8"/>
    <w:rsid w:val="56857A37"/>
    <w:rsid w:val="58041E50"/>
    <w:rsid w:val="5889335C"/>
    <w:rsid w:val="58B7519B"/>
    <w:rsid w:val="5A3617D9"/>
    <w:rsid w:val="5A7C4F26"/>
    <w:rsid w:val="5E9A6159"/>
    <w:rsid w:val="5FCE6A83"/>
    <w:rsid w:val="64571D7F"/>
    <w:rsid w:val="64C3025B"/>
    <w:rsid w:val="64D46C04"/>
    <w:rsid w:val="6C655251"/>
    <w:rsid w:val="6E1A0886"/>
    <w:rsid w:val="6EB526D3"/>
    <w:rsid w:val="6EC41F3F"/>
    <w:rsid w:val="72440855"/>
    <w:rsid w:val="78197E01"/>
    <w:rsid w:val="78A34C84"/>
    <w:rsid w:val="7B440FF1"/>
    <w:rsid w:val="7D7C7DE7"/>
    <w:rsid w:val="D5BF878D"/>
    <w:rsid w:val="FDD7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2068</Words>
  <Characters>2153</Characters>
  <Lines>0</Lines>
  <Paragraphs>0</Paragraphs>
  <TotalTime>1</TotalTime>
  <ScaleCrop>false</ScaleCrop>
  <LinksUpToDate>false</LinksUpToDate>
  <CharactersWithSpaces>2157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2021-01-07T09:14:00Z</dcterms:created>
  <dc:creator>Administrator</dc:creator>
  <cp:lastModifiedBy>Administrator</cp:lastModifiedBy>
  <dcterms:modified xsi:type="dcterms:W3CDTF">2023-01-11T04:26:04Z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E5554004E6E44B9A997A4D61BEAB23E8</vt:lpwstr>
  </property>
</Properties>
</file>