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7E" w:rsidRDefault="0089110F" w:rsidP="00487ECC">
      <w:pPr>
        <w:widowControl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 w:rsidRPr="009D370A">
        <w:rPr>
          <w:rFonts w:ascii="方正小标宋简体" w:eastAsia="方正小标宋简体" w:hAnsi="宋体" w:cs="宋体"/>
          <w:bCs/>
          <w:color w:val="000000"/>
          <w:sz w:val="44"/>
          <w:szCs w:val="44"/>
        </w:rPr>
        <w:t>宜春市</w:t>
      </w:r>
      <w:r w:rsidR="00487ECC" w:rsidRPr="00487ECC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袁州区</w:t>
      </w:r>
      <w:r w:rsidR="0030352B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城市管理局2017</w:t>
      </w:r>
      <w:r w:rsidR="00487ECC" w:rsidRPr="00487ECC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年政府信息公开工作年度报告</w:t>
      </w:r>
    </w:p>
    <w:p w:rsidR="00487ECC" w:rsidRPr="00487ECC" w:rsidRDefault="00487ECC" w:rsidP="00487ECC">
      <w:pPr>
        <w:widowControl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​根据《中华人民共和国政府信息公开条例》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等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文件精神，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现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公布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我局</w:t>
      </w:r>
      <w:r w:rsid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2017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年度政府信息公开报告。本报告中所列数据的统计期限自</w:t>
      </w:r>
      <w:r w:rsid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2017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年1月1日起至</w:t>
      </w:r>
      <w:r w:rsid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2017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年12月31日止。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一、概述</w:t>
      </w:r>
    </w:p>
    <w:p w:rsidR="0030352B" w:rsidRDefault="0030352B" w:rsidP="00487ECC">
      <w:pPr>
        <w:widowControl/>
        <w:shd w:val="clear" w:color="auto" w:fill="FFFFFF"/>
        <w:wordWrap w:val="0"/>
        <w:spacing w:line="580" w:lineRule="atLeast"/>
        <w:ind w:firstLine="646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2017年，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我局为贯彻落实《中华人民共和国政府信息公开条例》等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文件要求，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局领导亲自布置、强化组织建设、完善工作机制等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多措并举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，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改革创新公开实效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，努力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做好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政府网站信息公开工作，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加强回应力度，及时发布社会公众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急切关注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，进一步推进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我局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政务公开工作。</w:t>
      </w:r>
    </w:p>
    <w:p w:rsidR="0030352B" w:rsidRPr="0030352B" w:rsidRDefault="0030352B" w:rsidP="0030352B">
      <w:pPr>
        <w:widowControl/>
        <w:shd w:val="clear" w:color="auto" w:fill="FFFFFF"/>
        <w:wordWrap w:val="0"/>
        <w:spacing w:line="580" w:lineRule="atLeast"/>
        <w:ind w:firstLine="646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（一）完善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工作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机制建设。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我局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为推进政府信息公开工作，加强政务公开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的推进。参加全区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集中培训2次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，进一步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提升了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我局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政府信息公开人员的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工作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能力。</w:t>
      </w:r>
    </w:p>
    <w:p w:rsidR="0030352B" w:rsidRPr="0030352B" w:rsidRDefault="0030352B" w:rsidP="0030352B">
      <w:pPr>
        <w:widowControl/>
        <w:shd w:val="clear" w:color="auto" w:fill="FFFFFF"/>
        <w:wordWrap w:val="0"/>
        <w:spacing w:line="580" w:lineRule="atLeast"/>
        <w:ind w:firstLine="646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（二）突出政务公开重点。围绕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我局工作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重点，推进行政权力运行、公共服务、棚户区改造等重点领域信息公开。</w:t>
      </w:r>
    </w:p>
    <w:p w:rsidR="0030352B" w:rsidRPr="0030352B" w:rsidRDefault="0030352B" w:rsidP="0030352B">
      <w:pPr>
        <w:widowControl/>
        <w:shd w:val="clear" w:color="auto" w:fill="FFFFFF"/>
        <w:wordWrap w:val="0"/>
        <w:spacing w:line="580" w:lineRule="atLeast"/>
        <w:ind w:firstLine="646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（三）多措并举拓宽政务公开平台。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我局积极配合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政府网站整合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调试工作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充分服务好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袁州区政府门户网站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的建设工作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同时完善其他公开渠道建设，</w:t>
      </w:r>
      <w:r w:rsidRP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做好信息公开查阅场所、政府服务热线等建设，使公众获取政府信息更加便捷。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二、主动公开政府信息情况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我局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按照《中华人民共和国政府信息公开条例》要求，充分发挥</w:t>
      </w:r>
      <w:r w:rsid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各渠道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在信息公开中的</w:t>
      </w:r>
      <w:r w:rsid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推动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作用</w:t>
      </w:r>
      <w:r w:rsid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，充分回复市民关切，将各项工作服务于城市管理和市民需求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三、依法申请公开信息情况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（一）申请情况：</w:t>
      </w:r>
      <w:r w:rsid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2017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年度收到申请政府公开信息数</w:t>
      </w:r>
      <w:r w:rsidR="006A125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0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条。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（二）处理情况：</w:t>
      </w:r>
      <w:r w:rsid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2017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年已处理申请情况数</w:t>
      </w:r>
      <w:r w:rsidR="006A125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0</w:t>
      </w: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条。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四、政府信息公开的收费及减免情况</w:t>
      </w:r>
    </w:p>
    <w:p w:rsidR="006A1258" w:rsidRDefault="006A1258" w:rsidP="006A1258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5373F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  <w:r w:rsidR="0030352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2017</w:t>
      </w:r>
      <w:r w:rsidRPr="005373F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年度未发生信息公开的收费和减免情况。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五、因政府信息公开申请行政复议、提起行政诉讼的情况</w:t>
      </w:r>
    </w:p>
    <w:p w:rsidR="00487ECC" w:rsidRPr="00487ECC" w:rsidRDefault="0030352B" w:rsidP="00487ECC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2017</w:t>
      </w:r>
      <w:r w:rsidR="00487ECC"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年度，</w:t>
      </w:r>
      <w:r w:rsidR="006A125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我局</w:t>
      </w:r>
      <w:r w:rsidR="00487ECC"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没有发生与政府信息公开有关的行政复议和行政诉讼。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六、政府信息公开工作存在的主要问题及改进措施</w:t>
      </w:r>
    </w:p>
    <w:p w:rsidR="00D23B98" w:rsidRDefault="00487ECC" w:rsidP="00487ECC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（一）工作中存在的主要困难和问题。</w:t>
      </w:r>
      <w:r w:rsidR="00D23B98" w:rsidRPr="00D23B9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公开的信息内容还不够全面、及时等情况。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（二）改进措施。</w:t>
      </w:r>
      <w:r w:rsidR="00D23B98" w:rsidRPr="00D23B9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今后将进一步依法及时公开</w:t>
      </w:r>
      <w:r w:rsidR="00D23B9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城市管理</w:t>
      </w:r>
      <w:r w:rsidR="00D23B98" w:rsidRPr="00D23B9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工作情况，不断提高企业、群众的满意度</w:t>
      </w:r>
      <w:r w:rsidR="006A125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487ECC" w:rsidRPr="005373F1" w:rsidRDefault="00487ECC" w:rsidP="00487ECC">
      <w:pPr>
        <w:widowControl/>
        <w:shd w:val="clear" w:color="auto" w:fill="FFFFFF"/>
        <w:wordWrap w:val="0"/>
        <w:spacing w:line="580" w:lineRule="atLeas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5373F1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七、其他需要报告的事项</w:t>
      </w:r>
    </w:p>
    <w:p w:rsidR="00487ECC" w:rsidRPr="005373F1" w:rsidRDefault="00487ECC" w:rsidP="00487ECC">
      <w:pPr>
        <w:widowControl/>
        <w:shd w:val="clear" w:color="auto" w:fill="FFFFFF"/>
        <w:wordWrap w:val="0"/>
        <w:spacing w:line="580" w:lineRule="atLeast"/>
        <w:ind w:firstLine="645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5373F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无其他需要报告的事项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487ECC" w:rsidRPr="00487ECC" w:rsidRDefault="00487ECC" w:rsidP="006A1258">
      <w:pPr>
        <w:widowControl/>
        <w:shd w:val="clear" w:color="auto" w:fill="FFFFFF"/>
        <w:wordWrap w:val="0"/>
        <w:spacing w:line="420" w:lineRule="atLeast"/>
        <w:ind w:firstLine="645"/>
        <w:rPr>
          <w:rFonts w:ascii="仿宋_GB2312" w:eastAsia="仿宋_GB2312" w:hAnsi="宋体" w:cs="宋体"/>
          <w:kern w:val="0"/>
          <w:sz w:val="42"/>
          <w:szCs w:val="42"/>
        </w:rPr>
      </w:pPr>
      <w:r w:rsidRPr="00487ECC">
        <w:rPr>
          <w:rFonts w:ascii="宋体" w:hAnsi="宋体" w:cs="宋体"/>
          <w:kern w:val="0"/>
          <w:sz w:val="42"/>
          <w:szCs w:val="42"/>
        </w:rPr>
        <w:lastRenderedPageBreak/>
        <w:t>               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 xml:space="preserve"> </w:t>
      </w:r>
      <w:r w:rsidRPr="00487ECC">
        <w:rPr>
          <w:rFonts w:ascii="仿宋_GB2312" w:eastAsia="仿宋_GB2312" w:hAnsi="宋体" w:cs="宋体" w:hint="eastAsia"/>
          <w:kern w:val="0"/>
          <w:sz w:val="42"/>
          <w:szCs w:val="42"/>
        </w:rPr>
        <w:t>  </w:t>
      </w:r>
    </w:p>
    <w:p w:rsidR="00487ECC" w:rsidRPr="00487ECC" w:rsidRDefault="00487ECC" w:rsidP="00487ECC">
      <w:pPr>
        <w:widowControl/>
        <w:shd w:val="clear" w:color="auto" w:fill="FFFFFF"/>
        <w:wordWrap w:val="0"/>
        <w:spacing w:line="42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487ECC">
        <w:rPr>
          <w:rFonts w:ascii="黑体" w:eastAsia="黑体" w:hAnsi="黑体" w:cs="宋体"/>
          <w:color w:val="000000"/>
          <w:kern w:val="0"/>
          <w:sz w:val="32"/>
          <w:szCs w:val="32"/>
          <w:bdr w:val="none" w:sz="0" w:space="0" w:color="auto" w:frame="1"/>
        </w:rPr>
        <w:t>附件</w:t>
      </w:r>
    </w:p>
    <w:p w:rsidR="00487ECC" w:rsidRPr="005373F1" w:rsidRDefault="00487ECC" w:rsidP="00487ECC">
      <w:pPr>
        <w:widowControl/>
        <w:shd w:val="clear" w:color="auto" w:fill="FFFFFF"/>
        <w:wordWrap w:val="0"/>
        <w:spacing w:line="420" w:lineRule="atLeast"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5373F1">
        <w:rPr>
          <w:rFonts w:ascii="宋体" w:hAnsi="宋体" w:cs="宋体" w:hint="eastAsia"/>
          <w:b/>
          <w:bCs/>
          <w:color w:val="000000"/>
          <w:kern w:val="0"/>
          <w:sz w:val="36"/>
        </w:rPr>
        <w:t>政府信息公开情况统计表</w:t>
      </w:r>
      <w:r w:rsidRPr="005373F1"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br/>
      </w:r>
      <w:r w:rsidRPr="005373F1">
        <w:rPr>
          <w:rFonts w:ascii="楷体_GB2312" w:eastAsia="楷体_GB2312" w:hAnsi="微软雅黑" w:cs="宋体" w:hint="eastAsia"/>
          <w:color w:val="000000"/>
          <w:kern w:val="0"/>
          <w:sz w:val="24"/>
          <w:bdr w:val="none" w:sz="0" w:space="0" w:color="auto" w:frame="1"/>
        </w:rPr>
        <w:t>（</w:t>
      </w:r>
      <w:r w:rsidR="0030352B">
        <w:rPr>
          <w:rFonts w:ascii="楷体_GB2312" w:eastAsia="楷体_GB2312" w:hAnsi="微软雅黑" w:cs="宋体" w:hint="eastAsia"/>
          <w:color w:val="000000"/>
          <w:kern w:val="0"/>
          <w:sz w:val="24"/>
          <w:bdr w:val="none" w:sz="0" w:space="0" w:color="auto" w:frame="1"/>
        </w:rPr>
        <w:t>2017</w:t>
      </w:r>
      <w:r w:rsidRPr="005373F1">
        <w:rPr>
          <w:rFonts w:ascii="楷体_GB2312" w:eastAsia="楷体_GB2312" w:hAnsi="微软雅黑" w:cs="宋体" w:hint="eastAsia"/>
          <w:color w:val="000000"/>
          <w:kern w:val="0"/>
          <w:sz w:val="24"/>
          <w:bdr w:val="none" w:sz="0" w:space="0" w:color="auto" w:frame="1"/>
        </w:rPr>
        <w:t>年度）</w:t>
      </w:r>
    </w:p>
    <w:p w:rsidR="00487ECC" w:rsidRPr="005373F1" w:rsidRDefault="00487ECC" w:rsidP="00487ECC"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5373F1">
        <w:rPr>
          <w:rFonts w:ascii="仿宋_GB2312" w:eastAsia="仿宋_GB2312" w:hAnsi="微软雅黑" w:cs="宋体" w:hint="eastAsia"/>
          <w:color w:val="000000"/>
          <w:kern w:val="0"/>
          <w:sz w:val="20"/>
          <w:szCs w:val="20"/>
          <w:bdr w:val="none" w:sz="0" w:space="0" w:color="auto" w:frame="1"/>
        </w:rPr>
        <w:t>填报单位（盖章）：</w:t>
      </w:r>
      <w:r>
        <w:rPr>
          <w:rFonts w:ascii="仿宋_GB2312" w:eastAsia="仿宋_GB2312" w:hAnsi="微软雅黑" w:cs="宋体" w:hint="eastAsia"/>
          <w:color w:val="000000"/>
          <w:kern w:val="0"/>
          <w:sz w:val="20"/>
          <w:szCs w:val="20"/>
          <w:bdr w:val="none" w:sz="0" w:space="0" w:color="auto" w:frame="1"/>
        </w:rPr>
        <w:t>宜春市</w:t>
      </w:r>
      <w:r w:rsidRPr="005373F1">
        <w:rPr>
          <w:rFonts w:ascii="仿宋_GB2312" w:eastAsia="仿宋_GB2312" w:hAnsi="微软雅黑" w:cs="宋体" w:hint="eastAsia"/>
          <w:color w:val="000000"/>
          <w:kern w:val="0"/>
          <w:sz w:val="20"/>
          <w:szCs w:val="20"/>
          <w:bdr w:val="none" w:sz="0" w:space="0" w:color="auto" w:frame="1"/>
        </w:rPr>
        <w:t>袁州区</w:t>
      </w:r>
      <w:r w:rsidR="0030352B">
        <w:rPr>
          <w:rFonts w:ascii="仿宋_GB2312" w:eastAsia="仿宋_GB2312" w:hAnsi="微软雅黑" w:cs="宋体" w:hint="eastAsia"/>
          <w:color w:val="000000"/>
          <w:kern w:val="0"/>
          <w:sz w:val="20"/>
          <w:szCs w:val="20"/>
          <w:bdr w:val="none" w:sz="0" w:space="0" w:color="auto" w:frame="1"/>
        </w:rPr>
        <w:t>城市管理局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6"/>
        <w:gridCol w:w="912"/>
        <w:gridCol w:w="774"/>
      </w:tblGrid>
      <w:tr w:rsidR="00487ECC" w:rsidRPr="005373F1" w:rsidTr="00514B65"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5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一、主动公开情况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（一）主动公开政府信息数</w:t>
            </w: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　　（不同渠道和方式公开相同信息计</w:t>
            </w: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1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政府公报公开政府信息数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政府网站公开政府信息数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1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政务微博公开政府信息数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政务微信公开政府信息数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其他方式公开政府信息数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rPr>
          <w:trHeight w:val="600"/>
        </w:trPr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二、回应解读情况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A0A0A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487ECC" w:rsidRPr="005373F1" w:rsidTr="00514B65">
        <w:trPr>
          <w:trHeight w:val="1020"/>
        </w:trPr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（一）回应公众关注热点或重大舆情数</w:t>
            </w: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（不同方式回应同一热点或舆情计</w:t>
            </w: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参加或举办新闻发布会总次数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政策解读稿件发布数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篇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微博微信回应事件数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其他方式回应事件数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三、依申请公开情况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A0A0A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当面申请数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传真申请数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网络申请数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信函申请数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（二）申请办结数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按时办结数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延期办结数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属于已主动公开范围数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同意部分公开答复数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不同意公开答复数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其中：涉及国家秘密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涉及商业秘密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涉及个人隐私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不是《条例》所指政府信息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rPr>
          <w:trHeight w:val="420"/>
        </w:trPr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法律法规规定的其他情形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rPr>
          <w:trHeight w:val="420"/>
        </w:trPr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不属于本行政机关公开数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申请信息不存在数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告知作出更改补充数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告知通过其他途径办理数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四、行政复议数量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五、行政诉讼数量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六、举报投诉数量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八、机构建设和保障经费情况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（三）从事政府信息公开工作人员数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兼职人员数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wordWrap w:val="0"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0</w:t>
            </w:r>
          </w:p>
        </w:tc>
      </w:tr>
      <w:tr w:rsidR="00487ECC" w:rsidRPr="005373F1" w:rsidTr="00514B65">
        <w:tc>
          <w:tcPr>
            <w:tcW w:w="75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487ECC" w:rsidP="00514B65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73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人次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73F1" w:rsidRPr="005373F1" w:rsidRDefault="006A1258" w:rsidP="00514B65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</w:tbl>
    <w:p w:rsidR="00487ECC" w:rsidRDefault="00487ECC" w:rsidP="00487ECC">
      <w:pPr>
        <w:widowControl/>
        <w:shd w:val="clear" w:color="auto" w:fill="FFFFFF"/>
        <w:wordWrap w:val="0"/>
        <w:spacing w:line="450" w:lineRule="atLeast"/>
      </w:pPr>
      <w:r w:rsidRPr="005373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D5117E" w:rsidRDefault="00D5117E" w:rsidP="00487ECC">
      <w:pPr>
        <w:widowControl/>
        <w:ind w:right="860" w:firstLine="860"/>
        <w:jc w:val="right"/>
        <w:rPr>
          <w:rFonts w:ascii="仿宋" w:eastAsia="仿宋" w:hAnsi="仿宋"/>
          <w:sz w:val="32"/>
          <w:szCs w:val="32"/>
        </w:rPr>
      </w:pPr>
    </w:p>
    <w:sectPr w:rsidR="00D5117E" w:rsidSect="00D51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58" w:rsidRDefault="00DD2B58" w:rsidP="00B81F95">
      <w:r>
        <w:separator/>
      </w:r>
    </w:p>
  </w:endnote>
  <w:endnote w:type="continuationSeparator" w:id="0">
    <w:p w:rsidR="00DD2B58" w:rsidRDefault="00DD2B58" w:rsidP="00B8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58" w:rsidRDefault="00DD2B58" w:rsidP="00B81F95">
      <w:r>
        <w:separator/>
      </w:r>
    </w:p>
  </w:footnote>
  <w:footnote w:type="continuationSeparator" w:id="0">
    <w:p w:rsidR="00DD2B58" w:rsidRDefault="00DD2B58" w:rsidP="00B81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903A"/>
    <w:multiLevelType w:val="singleLevel"/>
    <w:tmpl w:val="7591903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9155E0"/>
    <w:rsid w:val="00076194"/>
    <w:rsid w:val="000A3F6A"/>
    <w:rsid w:val="000E7BAD"/>
    <w:rsid w:val="00214C28"/>
    <w:rsid w:val="0030352B"/>
    <w:rsid w:val="00487ECC"/>
    <w:rsid w:val="006A1258"/>
    <w:rsid w:val="00827DD0"/>
    <w:rsid w:val="008462CF"/>
    <w:rsid w:val="0089110F"/>
    <w:rsid w:val="008C0F17"/>
    <w:rsid w:val="00905F66"/>
    <w:rsid w:val="00A2625B"/>
    <w:rsid w:val="00AC378A"/>
    <w:rsid w:val="00B06CBE"/>
    <w:rsid w:val="00B333B2"/>
    <w:rsid w:val="00B817EA"/>
    <w:rsid w:val="00B81F95"/>
    <w:rsid w:val="00CE6F10"/>
    <w:rsid w:val="00D23B98"/>
    <w:rsid w:val="00D5117E"/>
    <w:rsid w:val="00DD2B58"/>
    <w:rsid w:val="00E50E83"/>
    <w:rsid w:val="00E73628"/>
    <w:rsid w:val="00EE0194"/>
    <w:rsid w:val="016F0D58"/>
    <w:rsid w:val="018753B0"/>
    <w:rsid w:val="020C5A5C"/>
    <w:rsid w:val="02EE5669"/>
    <w:rsid w:val="031A71F1"/>
    <w:rsid w:val="0681024D"/>
    <w:rsid w:val="0740109C"/>
    <w:rsid w:val="07B157A1"/>
    <w:rsid w:val="08FA0E49"/>
    <w:rsid w:val="095508CB"/>
    <w:rsid w:val="09626566"/>
    <w:rsid w:val="0D6B0D07"/>
    <w:rsid w:val="0E54594E"/>
    <w:rsid w:val="0F400246"/>
    <w:rsid w:val="13B4477B"/>
    <w:rsid w:val="13DE60BF"/>
    <w:rsid w:val="13E95B99"/>
    <w:rsid w:val="160A4990"/>
    <w:rsid w:val="174D2194"/>
    <w:rsid w:val="1A5C3D7E"/>
    <w:rsid w:val="1BFE3D80"/>
    <w:rsid w:val="1D65707B"/>
    <w:rsid w:val="1DC0768F"/>
    <w:rsid w:val="1E4311E9"/>
    <w:rsid w:val="1FD76387"/>
    <w:rsid w:val="2058325C"/>
    <w:rsid w:val="209F15EB"/>
    <w:rsid w:val="21F709D1"/>
    <w:rsid w:val="220F0482"/>
    <w:rsid w:val="239A6A50"/>
    <w:rsid w:val="24987F8E"/>
    <w:rsid w:val="256400A1"/>
    <w:rsid w:val="261620C5"/>
    <w:rsid w:val="27BF42CA"/>
    <w:rsid w:val="29035CC7"/>
    <w:rsid w:val="2CEB61AC"/>
    <w:rsid w:val="2D5B2211"/>
    <w:rsid w:val="2DD6230B"/>
    <w:rsid w:val="2E172651"/>
    <w:rsid w:val="30BA3F94"/>
    <w:rsid w:val="367F4A53"/>
    <w:rsid w:val="37121DBD"/>
    <w:rsid w:val="387F2C09"/>
    <w:rsid w:val="3A3E6F0A"/>
    <w:rsid w:val="3DC003CE"/>
    <w:rsid w:val="3DDD7546"/>
    <w:rsid w:val="400E0F24"/>
    <w:rsid w:val="40B15007"/>
    <w:rsid w:val="40F37BA7"/>
    <w:rsid w:val="41984282"/>
    <w:rsid w:val="454B2C84"/>
    <w:rsid w:val="4767459D"/>
    <w:rsid w:val="4A3722BB"/>
    <w:rsid w:val="4A3929BE"/>
    <w:rsid w:val="4A427A50"/>
    <w:rsid w:val="4A5E1A26"/>
    <w:rsid w:val="4AB63229"/>
    <w:rsid w:val="4B480052"/>
    <w:rsid w:val="4EEB6A44"/>
    <w:rsid w:val="4F3275CD"/>
    <w:rsid w:val="509B1A1C"/>
    <w:rsid w:val="53CE5F74"/>
    <w:rsid w:val="54A8369F"/>
    <w:rsid w:val="55601671"/>
    <w:rsid w:val="58350AD7"/>
    <w:rsid w:val="58764D55"/>
    <w:rsid w:val="59B726EC"/>
    <w:rsid w:val="5B425648"/>
    <w:rsid w:val="5C9155E0"/>
    <w:rsid w:val="5D232DED"/>
    <w:rsid w:val="5E5A7627"/>
    <w:rsid w:val="5E9D5C31"/>
    <w:rsid w:val="60536F81"/>
    <w:rsid w:val="63AE66BA"/>
    <w:rsid w:val="64241551"/>
    <w:rsid w:val="66FC5F30"/>
    <w:rsid w:val="69685441"/>
    <w:rsid w:val="6E1A367D"/>
    <w:rsid w:val="7272402B"/>
    <w:rsid w:val="75A96DBC"/>
    <w:rsid w:val="7A3C2B0E"/>
    <w:rsid w:val="7DA10AE1"/>
    <w:rsid w:val="7DC91882"/>
    <w:rsid w:val="7FFD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17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qFormat/>
    <w:rsid w:val="00D5117E"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paragraph" w:styleId="a3">
    <w:name w:val="header"/>
    <w:basedOn w:val="a"/>
    <w:link w:val="Char"/>
    <w:rsid w:val="00B81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1F9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81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1F9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487E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487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334</Words>
  <Characters>1910</Characters>
  <Application>Microsoft Office Word</Application>
  <DocSecurity>0</DocSecurity>
  <Lines>15</Lines>
  <Paragraphs>4</Paragraphs>
  <ScaleCrop>false</ScaleCrop>
  <Company>微软中国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太阳</dc:creator>
  <cp:lastModifiedBy>User</cp:lastModifiedBy>
  <cp:revision>10</cp:revision>
  <cp:lastPrinted>2018-12-06T03:20:00Z</cp:lastPrinted>
  <dcterms:created xsi:type="dcterms:W3CDTF">2021-04-14T02:04:00Z</dcterms:created>
  <dcterms:modified xsi:type="dcterms:W3CDTF">2021-04-29T07:48:00Z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